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B86" w:rsidRPr="000268CA" w:rsidRDefault="00B14B86" w:rsidP="00B14B86">
      <w:pPr>
        <w:pStyle w:val="Standard"/>
        <w:pageBreakBefore/>
        <w:pBdr>
          <w:top w:val="single" w:sz="4" w:space="1" w:color="auto"/>
          <w:left w:val="single" w:sz="4" w:space="4" w:color="auto"/>
          <w:bottom w:val="single" w:sz="4" w:space="1" w:color="auto"/>
          <w:right w:val="single" w:sz="4" w:space="4" w:color="auto"/>
        </w:pBdr>
        <w:contextualSpacing/>
        <w:jc w:val="center"/>
        <w:rPr>
          <w:rFonts w:asciiTheme="minorHAnsi" w:hAnsiTheme="minorHAnsi" w:cstheme="minorHAnsi"/>
          <w:b/>
          <w:bCs/>
          <w:sz w:val="48"/>
          <w:szCs w:val="48"/>
        </w:rPr>
      </w:pPr>
      <w:r w:rsidRPr="000268CA">
        <w:rPr>
          <w:rFonts w:asciiTheme="minorHAnsi" w:hAnsiTheme="minorHAnsi" w:cstheme="minorHAnsi"/>
          <w:b/>
          <w:bCs/>
          <w:sz w:val="48"/>
          <w:szCs w:val="48"/>
        </w:rPr>
        <w:t>BILANCIO DI ESERCIZIO al 31/12/2013</w:t>
      </w:r>
    </w:p>
    <w:p w:rsidR="00B14B86" w:rsidRDefault="00B14B86" w:rsidP="00B14B86">
      <w:pPr>
        <w:jc w:val="center"/>
        <w:rPr>
          <w:b/>
          <w:i/>
          <w:sz w:val="28"/>
          <w:szCs w:val="28"/>
        </w:rPr>
      </w:pPr>
    </w:p>
    <w:p w:rsidR="00B14B86" w:rsidRPr="00F12121" w:rsidRDefault="00B14B86" w:rsidP="00B14B86">
      <w:pPr>
        <w:jc w:val="center"/>
        <w:rPr>
          <w:rFonts w:asciiTheme="minorHAnsi" w:hAnsiTheme="minorHAnsi"/>
          <w:b/>
          <w:i/>
          <w:sz w:val="28"/>
          <w:szCs w:val="28"/>
        </w:rPr>
      </w:pPr>
      <w:r w:rsidRPr="00F12121">
        <w:rPr>
          <w:rFonts w:asciiTheme="minorHAnsi" w:hAnsiTheme="minorHAnsi"/>
          <w:b/>
          <w:i/>
          <w:sz w:val="28"/>
          <w:szCs w:val="28"/>
        </w:rPr>
        <w:t>Stato patrimoniale al 31 dicembre 2013</w:t>
      </w:r>
    </w:p>
    <w:tbl>
      <w:tblPr>
        <w:tblW w:w="0" w:type="auto"/>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532"/>
        <w:gridCol w:w="407"/>
        <w:gridCol w:w="3475"/>
        <w:gridCol w:w="2148"/>
        <w:gridCol w:w="2148"/>
      </w:tblGrid>
      <w:tr w:rsidR="00B14B86" w:rsidRPr="00F12121" w:rsidTr="00D51B74">
        <w:trPr>
          <w:trHeight w:val="131"/>
        </w:trPr>
        <w:tc>
          <w:tcPr>
            <w:tcW w:w="4884" w:type="dxa"/>
            <w:gridSpan w:val="4"/>
            <w:tcBorders>
              <w:top w:val="single" w:sz="18" w:space="0" w:color="auto"/>
              <w:left w:val="nil"/>
              <w:bottom w:val="single" w:sz="4" w:space="0" w:color="auto"/>
              <w:right w:val="nil"/>
            </w:tcBorders>
          </w:tcPr>
          <w:p w:rsidR="00B14B86" w:rsidRPr="00F12121" w:rsidRDefault="00B14B86" w:rsidP="00D51B74">
            <w:pPr>
              <w:rPr>
                <w:rFonts w:asciiTheme="minorHAnsi" w:hAnsiTheme="minorHAnsi"/>
                <w:b/>
              </w:rPr>
            </w:pPr>
            <w:r w:rsidRPr="00F12121">
              <w:rPr>
                <w:rFonts w:asciiTheme="minorHAnsi" w:hAnsiTheme="minorHAnsi"/>
                <w:b/>
              </w:rPr>
              <w:t xml:space="preserve">ATTIVO </w:t>
            </w:r>
            <w:r w:rsidRPr="00F12121">
              <w:rPr>
                <w:rFonts w:asciiTheme="minorHAnsi" w:hAnsiTheme="minorHAnsi"/>
              </w:rPr>
              <w:t>(in euro)</w:t>
            </w:r>
          </w:p>
        </w:tc>
        <w:tc>
          <w:tcPr>
            <w:tcW w:w="2148" w:type="dxa"/>
            <w:tcBorders>
              <w:top w:val="single" w:sz="18" w:space="0" w:color="auto"/>
              <w:left w:val="nil"/>
              <w:bottom w:val="single" w:sz="4" w:space="0" w:color="auto"/>
              <w:right w:val="nil"/>
            </w:tcBorders>
          </w:tcPr>
          <w:p w:rsidR="00B14B86" w:rsidRPr="00F12121" w:rsidRDefault="00B14B86" w:rsidP="00D51B74">
            <w:pPr>
              <w:jc w:val="right"/>
              <w:rPr>
                <w:rFonts w:asciiTheme="minorHAnsi" w:hAnsiTheme="minorHAnsi"/>
                <w:b/>
              </w:rPr>
            </w:pPr>
            <w:r w:rsidRPr="00F12121">
              <w:rPr>
                <w:rFonts w:asciiTheme="minorHAnsi" w:hAnsiTheme="minorHAnsi"/>
                <w:b/>
              </w:rPr>
              <w:t>31/12/2013</w:t>
            </w:r>
          </w:p>
        </w:tc>
        <w:tc>
          <w:tcPr>
            <w:tcW w:w="2148" w:type="dxa"/>
            <w:tcBorders>
              <w:top w:val="single" w:sz="18" w:space="0" w:color="auto"/>
              <w:left w:val="nil"/>
              <w:bottom w:val="single" w:sz="4" w:space="0" w:color="auto"/>
              <w:right w:val="nil"/>
            </w:tcBorders>
          </w:tcPr>
          <w:p w:rsidR="00B14B86" w:rsidRPr="00F12121" w:rsidRDefault="00B14B86" w:rsidP="00D51B74">
            <w:pPr>
              <w:jc w:val="right"/>
              <w:rPr>
                <w:rFonts w:asciiTheme="minorHAnsi" w:hAnsiTheme="minorHAnsi"/>
                <w:b/>
              </w:rPr>
            </w:pPr>
            <w:r w:rsidRPr="00F12121">
              <w:rPr>
                <w:rFonts w:asciiTheme="minorHAnsi" w:hAnsiTheme="minorHAnsi"/>
                <w:b/>
              </w:rPr>
              <w:t>31/12/2012</w:t>
            </w:r>
          </w:p>
        </w:tc>
      </w:tr>
      <w:tr w:rsidR="00B14B86" w:rsidRPr="00F12121" w:rsidTr="00D51B74">
        <w:tc>
          <w:tcPr>
            <w:tcW w:w="470" w:type="dxa"/>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 xml:space="preserve">A) </w:t>
            </w:r>
          </w:p>
        </w:tc>
        <w:tc>
          <w:tcPr>
            <w:tcW w:w="4414" w:type="dxa"/>
            <w:gridSpan w:val="3"/>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Quote associative ancora da versare:</w:t>
            </w:r>
          </w:p>
        </w:tc>
        <w:tc>
          <w:tcPr>
            <w:tcW w:w="2148" w:type="dxa"/>
            <w:tcBorders>
              <w:top w:val="nil"/>
              <w:left w:val="nil"/>
              <w:bottom w:val="nil"/>
              <w:right w:val="nil"/>
            </w:tcBorders>
          </w:tcPr>
          <w:p w:rsidR="00B14B86" w:rsidRPr="00F12121" w:rsidRDefault="00B14B86" w:rsidP="00D51B74">
            <w:pPr>
              <w:spacing w:before="120"/>
              <w:jc w:val="right"/>
              <w:rPr>
                <w:rFonts w:asciiTheme="minorHAnsi" w:hAnsiTheme="minorHAnsi"/>
                <w:b/>
              </w:rPr>
            </w:pPr>
            <w:r w:rsidRPr="00F12121">
              <w:rPr>
                <w:rFonts w:asciiTheme="minorHAnsi" w:hAnsiTheme="minorHAnsi"/>
                <w:b/>
              </w:rPr>
              <w:t>0</w:t>
            </w:r>
          </w:p>
        </w:tc>
        <w:tc>
          <w:tcPr>
            <w:tcW w:w="2148" w:type="dxa"/>
            <w:tcBorders>
              <w:top w:val="nil"/>
              <w:left w:val="nil"/>
              <w:bottom w:val="nil"/>
              <w:right w:val="nil"/>
            </w:tcBorders>
          </w:tcPr>
          <w:p w:rsidR="00B14B86" w:rsidRPr="00F12121" w:rsidRDefault="00B14B86" w:rsidP="00D51B74">
            <w:pPr>
              <w:spacing w:before="120"/>
              <w:jc w:val="right"/>
              <w:rPr>
                <w:rFonts w:asciiTheme="minorHAnsi" w:hAnsiTheme="minorHAnsi"/>
                <w:b/>
              </w:rPr>
            </w:pPr>
            <w:r w:rsidRPr="00F12121">
              <w:rPr>
                <w:rFonts w:asciiTheme="minorHAnsi" w:hAnsiTheme="minorHAnsi"/>
                <w:b/>
              </w:rPr>
              <w:t>0</w:t>
            </w:r>
          </w:p>
        </w:tc>
      </w:tr>
      <w:tr w:rsidR="00B14B86" w:rsidRPr="00F12121" w:rsidTr="00D51B74">
        <w:tc>
          <w:tcPr>
            <w:tcW w:w="470" w:type="dxa"/>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B)</w:t>
            </w:r>
          </w:p>
        </w:tc>
        <w:tc>
          <w:tcPr>
            <w:tcW w:w="4414" w:type="dxa"/>
            <w:gridSpan w:val="3"/>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Immobilizzazioni:</w:t>
            </w:r>
          </w:p>
        </w:tc>
        <w:tc>
          <w:tcPr>
            <w:tcW w:w="2148" w:type="dxa"/>
            <w:tcBorders>
              <w:top w:val="nil"/>
              <w:left w:val="nil"/>
              <w:bottom w:val="nil"/>
              <w:right w:val="nil"/>
            </w:tcBorders>
          </w:tcPr>
          <w:p w:rsidR="00B14B86" w:rsidRPr="00F12121" w:rsidRDefault="00B14B86" w:rsidP="00D51B74">
            <w:pPr>
              <w:spacing w:before="120"/>
              <w:jc w:val="right"/>
              <w:rPr>
                <w:rFonts w:asciiTheme="minorHAnsi" w:hAnsiTheme="minorHAnsi"/>
                <w:b/>
              </w:rPr>
            </w:pPr>
          </w:p>
        </w:tc>
        <w:tc>
          <w:tcPr>
            <w:tcW w:w="2148" w:type="dxa"/>
            <w:tcBorders>
              <w:top w:val="nil"/>
              <w:left w:val="nil"/>
              <w:bottom w:val="nil"/>
              <w:right w:val="nil"/>
            </w:tcBorders>
          </w:tcPr>
          <w:p w:rsidR="00B14B86" w:rsidRPr="00F12121" w:rsidRDefault="00B14B86" w:rsidP="00D51B74">
            <w:pPr>
              <w:spacing w:before="120"/>
              <w:jc w:val="right"/>
              <w:rPr>
                <w:rFonts w:asciiTheme="minorHAnsi" w:hAnsiTheme="minorHAnsi"/>
                <w:b/>
              </w:rPr>
            </w:pP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2"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w:t>
            </w:r>
          </w:p>
        </w:tc>
        <w:tc>
          <w:tcPr>
            <w:tcW w:w="3882"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Immobilizzazioni immateriali</w:t>
            </w:r>
          </w:p>
        </w:tc>
        <w:tc>
          <w:tcPr>
            <w:tcW w:w="2148"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384</w:t>
            </w:r>
          </w:p>
        </w:tc>
        <w:tc>
          <w:tcPr>
            <w:tcW w:w="2148"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768</w:t>
            </w:r>
          </w:p>
        </w:tc>
      </w:tr>
      <w:tr w:rsidR="00B14B86" w:rsidRPr="00F12121" w:rsidTr="00D51B74">
        <w:tc>
          <w:tcPr>
            <w:tcW w:w="470" w:type="dxa"/>
            <w:tcBorders>
              <w:top w:val="nil"/>
              <w:left w:val="nil"/>
              <w:bottom w:val="nil"/>
              <w:right w:val="nil"/>
            </w:tcBorders>
          </w:tcPr>
          <w:p w:rsidR="00B14B86" w:rsidRPr="00F12121" w:rsidRDefault="00B14B86" w:rsidP="00D51B74">
            <w:pPr>
              <w:rPr>
                <w:rFonts w:asciiTheme="minorHAnsi" w:hAnsiTheme="minorHAnsi"/>
                <w:i/>
                <w:sz w:val="22"/>
                <w:szCs w:val="22"/>
              </w:rPr>
            </w:pPr>
          </w:p>
        </w:tc>
        <w:tc>
          <w:tcPr>
            <w:tcW w:w="4414" w:type="dxa"/>
            <w:gridSpan w:val="3"/>
            <w:tcBorders>
              <w:top w:val="nil"/>
              <w:left w:val="nil"/>
              <w:bottom w:val="nil"/>
              <w:right w:val="nil"/>
            </w:tcBorders>
          </w:tcPr>
          <w:p w:rsidR="00B14B86" w:rsidRPr="00F12121" w:rsidRDefault="00B14B86" w:rsidP="00D51B74">
            <w:pPr>
              <w:rPr>
                <w:rFonts w:asciiTheme="minorHAnsi" w:hAnsiTheme="minorHAnsi"/>
                <w:i/>
                <w:sz w:val="22"/>
                <w:szCs w:val="22"/>
              </w:rPr>
            </w:pPr>
            <w:r w:rsidRPr="00F12121">
              <w:rPr>
                <w:rFonts w:asciiTheme="minorHAnsi" w:hAnsiTheme="minorHAnsi"/>
                <w:i/>
                <w:sz w:val="22"/>
                <w:szCs w:val="22"/>
              </w:rPr>
              <w:t>Totale immobilizzazioni immateriali</w:t>
            </w:r>
          </w:p>
        </w:tc>
        <w:tc>
          <w:tcPr>
            <w:tcW w:w="2148"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384</w:t>
            </w:r>
          </w:p>
        </w:tc>
        <w:tc>
          <w:tcPr>
            <w:tcW w:w="2148"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768</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2"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II.</w:t>
            </w:r>
          </w:p>
        </w:tc>
        <w:tc>
          <w:tcPr>
            <w:tcW w:w="3882"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Immobilizzazioni materiali</w:t>
            </w:r>
          </w:p>
        </w:tc>
        <w:tc>
          <w:tcPr>
            <w:tcW w:w="2148"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2148" w:type="dxa"/>
            <w:tcBorders>
              <w:top w:val="nil"/>
              <w:left w:val="nil"/>
              <w:bottom w:val="nil"/>
              <w:right w:val="nil"/>
            </w:tcBorders>
          </w:tcPr>
          <w:p w:rsidR="00B14B86" w:rsidRPr="00F12121" w:rsidRDefault="00B14B86" w:rsidP="00D51B74">
            <w:pPr>
              <w:spacing w:before="60"/>
              <w:rPr>
                <w:rFonts w:asciiTheme="minorHAnsi" w:hAnsiTheme="minorHAnsi"/>
              </w:rPr>
            </w:pPr>
          </w:p>
        </w:tc>
      </w:tr>
      <w:tr w:rsidR="00B14B86" w:rsidRPr="00F12121" w:rsidTr="00D51B74">
        <w:tc>
          <w:tcPr>
            <w:tcW w:w="1002"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07"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1)</w:t>
            </w:r>
          </w:p>
        </w:tc>
        <w:tc>
          <w:tcPr>
            <w:tcW w:w="347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Fabbricati</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940.950</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1.735.950</w:t>
            </w:r>
          </w:p>
        </w:tc>
      </w:tr>
      <w:tr w:rsidR="00B14B86" w:rsidRPr="00F12121" w:rsidTr="00D51B74">
        <w:tc>
          <w:tcPr>
            <w:tcW w:w="470" w:type="dxa"/>
            <w:tcBorders>
              <w:top w:val="nil"/>
              <w:left w:val="nil"/>
              <w:bottom w:val="nil"/>
              <w:right w:val="nil"/>
            </w:tcBorders>
          </w:tcPr>
          <w:p w:rsidR="00B14B86" w:rsidRPr="00F12121" w:rsidRDefault="00B14B86" w:rsidP="00D51B74">
            <w:pPr>
              <w:rPr>
                <w:rFonts w:asciiTheme="minorHAnsi" w:hAnsiTheme="minorHAnsi"/>
                <w:i/>
                <w:sz w:val="22"/>
                <w:szCs w:val="22"/>
              </w:rPr>
            </w:pPr>
          </w:p>
        </w:tc>
        <w:tc>
          <w:tcPr>
            <w:tcW w:w="4414" w:type="dxa"/>
            <w:gridSpan w:val="3"/>
            <w:tcBorders>
              <w:top w:val="nil"/>
              <w:left w:val="nil"/>
              <w:bottom w:val="nil"/>
              <w:right w:val="nil"/>
            </w:tcBorders>
          </w:tcPr>
          <w:p w:rsidR="00B14B86" w:rsidRPr="00F12121" w:rsidRDefault="00B14B86" w:rsidP="00D51B74">
            <w:pPr>
              <w:rPr>
                <w:rFonts w:asciiTheme="minorHAnsi" w:hAnsiTheme="minorHAnsi"/>
                <w:i/>
                <w:sz w:val="22"/>
                <w:szCs w:val="22"/>
              </w:rPr>
            </w:pPr>
            <w:r w:rsidRPr="00F12121">
              <w:rPr>
                <w:rFonts w:asciiTheme="minorHAnsi" w:hAnsiTheme="minorHAnsi"/>
                <w:i/>
                <w:sz w:val="22"/>
                <w:szCs w:val="22"/>
              </w:rPr>
              <w:t>Totale immobilizzazioni materiali</w:t>
            </w:r>
          </w:p>
        </w:tc>
        <w:tc>
          <w:tcPr>
            <w:tcW w:w="2148"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940.950</w:t>
            </w:r>
          </w:p>
        </w:tc>
        <w:tc>
          <w:tcPr>
            <w:tcW w:w="2148"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1.735.950</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2"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III.</w:t>
            </w:r>
          </w:p>
        </w:tc>
        <w:tc>
          <w:tcPr>
            <w:tcW w:w="3882"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Immobilizzazioni finanziarie</w:t>
            </w:r>
          </w:p>
        </w:tc>
        <w:tc>
          <w:tcPr>
            <w:tcW w:w="2148"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2148" w:type="dxa"/>
            <w:tcBorders>
              <w:top w:val="nil"/>
              <w:left w:val="nil"/>
              <w:bottom w:val="nil"/>
              <w:right w:val="nil"/>
            </w:tcBorders>
          </w:tcPr>
          <w:p w:rsidR="00B14B86" w:rsidRPr="00F12121" w:rsidRDefault="00B14B86" w:rsidP="00D51B74">
            <w:pPr>
              <w:spacing w:before="60"/>
              <w:rPr>
                <w:rFonts w:asciiTheme="minorHAnsi" w:hAnsiTheme="minorHAnsi"/>
              </w:rPr>
            </w:pPr>
          </w:p>
        </w:tc>
      </w:tr>
      <w:tr w:rsidR="00B14B86" w:rsidRPr="00F12121" w:rsidTr="00D51B74">
        <w:tc>
          <w:tcPr>
            <w:tcW w:w="1002"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07"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1)</w:t>
            </w:r>
          </w:p>
        </w:tc>
        <w:tc>
          <w:tcPr>
            <w:tcW w:w="347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Quote sociali Banca Etica</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14.700</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11.520</w:t>
            </w:r>
          </w:p>
        </w:tc>
      </w:tr>
      <w:tr w:rsidR="00B14B86" w:rsidRPr="00F12121" w:rsidTr="00D51B74">
        <w:tc>
          <w:tcPr>
            <w:tcW w:w="1002"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07"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2)</w:t>
            </w:r>
          </w:p>
        </w:tc>
        <w:tc>
          <w:tcPr>
            <w:tcW w:w="347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Quote Cooperativa Solidarietà</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155</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155</w:t>
            </w:r>
          </w:p>
        </w:tc>
      </w:tr>
      <w:tr w:rsidR="00B14B86" w:rsidRPr="00F12121" w:rsidTr="00D51B74">
        <w:tc>
          <w:tcPr>
            <w:tcW w:w="1002"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07"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3)</w:t>
            </w:r>
          </w:p>
        </w:tc>
        <w:tc>
          <w:tcPr>
            <w:tcW w:w="347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Titoli</w:t>
            </w:r>
          </w:p>
        </w:tc>
        <w:tc>
          <w:tcPr>
            <w:tcW w:w="2148" w:type="dxa"/>
            <w:tcBorders>
              <w:top w:val="nil"/>
              <w:left w:val="nil"/>
              <w:bottom w:val="single" w:sz="4" w:space="0" w:color="auto"/>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40.797</w:t>
            </w:r>
          </w:p>
        </w:tc>
        <w:tc>
          <w:tcPr>
            <w:tcW w:w="2148" w:type="dxa"/>
            <w:tcBorders>
              <w:top w:val="nil"/>
              <w:left w:val="nil"/>
              <w:bottom w:val="single" w:sz="4" w:space="0" w:color="auto"/>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40.797</w:t>
            </w:r>
          </w:p>
        </w:tc>
      </w:tr>
      <w:tr w:rsidR="00B14B86" w:rsidRPr="00F12121" w:rsidTr="00D51B74">
        <w:tc>
          <w:tcPr>
            <w:tcW w:w="470" w:type="dxa"/>
            <w:tcBorders>
              <w:top w:val="nil"/>
              <w:left w:val="nil"/>
              <w:bottom w:val="nil"/>
              <w:right w:val="nil"/>
            </w:tcBorders>
          </w:tcPr>
          <w:p w:rsidR="00B14B86" w:rsidRPr="00F12121" w:rsidRDefault="00B14B86" w:rsidP="00D51B74">
            <w:pPr>
              <w:rPr>
                <w:rFonts w:asciiTheme="minorHAnsi" w:hAnsiTheme="minorHAnsi"/>
                <w:i/>
                <w:sz w:val="22"/>
                <w:szCs w:val="22"/>
              </w:rPr>
            </w:pPr>
          </w:p>
        </w:tc>
        <w:tc>
          <w:tcPr>
            <w:tcW w:w="4414" w:type="dxa"/>
            <w:gridSpan w:val="3"/>
            <w:tcBorders>
              <w:top w:val="nil"/>
              <w:left w:val="nil"/>
              <w:bottom w:val="nil"/>
              <w:right w:val="nil"/>
            </w:tcBorders>
          </w:tcPr>
          <w:p w:rsidR="00B14B86" w:rsidRPr="00F12121" w:rsidRDefault="00B14B86" w:rsidP="00D51B74">
            <w:pPr>
              <w:rPr>
                <w:rFonts w:asciiTheme="minorHAnsi" w:hAnsiTheme="minorHAnsi"/>
                <w:i/>
                <w:sz w:val="22"/>
                <w:szCs w:val="22"/>
              </w:rPr>
            </w:pPr>
            <w:r w:rsidRPr="00F12121">
              <w:rPr>
                <w:rFonts w:asciiTheme="minorHAnsi" w:hAnsiTheme="minorHAnsi"/>
                <w:i/>
                <w:sz w:val="22"/>
                <w:szCs w:val="22"/>
              </w:rPr>
              <w:t>Totale immobilizzazioni finanziarie</w:t>
            </w:r>
          </w:p>
        </w:tc>
        <w:tc>
          <w:tcPr>
            <w:tcW w:w="2148" w:type="dxa"/>
            <w:tcBorders>
              <w:top w:val="single" w:sz="4" w:space="0" w:color="auto"/>
              <w:left w:val="nil"/>
              <w:bottom w:val="double" w:sz="4" w:space="0" w:color="auto"/>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55.652</w:t>
            </w:r>
          </w:p>
        </w:tc>
        <w:tc>
          <w:tcPr>
            <w:tcW w:w="2148" w:type="dxa"/>
            <w:tcBorders>
              <w:top w:val="single" w:sz="4" w:space="0" w:color="auto"/>
              <w:left w:val="nil"/>
              <w:bottom w:val="double" w:sz="4" w:space="0" w:color="auto"/>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52.472</w:t>
            </w:r>
          </w:p>
        </w:tc>
      </w:tr>
      <w:tr w:rsidR="00B14B86" w:rsidRPr="00F12121" w:rsidTr="00D51B74">
        <w:tc>
          <w:tcPr>
            <w:tcW w:w="4884" w:type="dxa"/>
            <w:gridSpan w:val="4"/>
            <w:tcBorders>
              <w:top w:val="nil"/>
              <w:left w:val="nil"/>
              <w:bottom w:val="nil"/>
              <w:right w:val="nil"/>
            </w:tcBorders>
          </w:tcPr>
          <w:p w:rsidR="00B14B86" w:rsidRPr="00F12121" w:rsidRDefault="00B14B86" w:rsidP="00D51B74">
            <w:pPr>
              <w:spacing w:before="60" w:after="60"/>
              <w:rPr>
                <w:rFonts w:asciiTheme="minorHAnsi" w:hAnsiTheme="minorHAnsi"/>
                <w:b/>
              </w:rPr>
            </w:pPr>
            <w:r w:rsidRPr="00F12121">
              <w:rPr>
                <w:rFonts w:asciiTheme="minorHAnsi" w:hAnsiTheme="minorHAnsi"/>
                <w:b/>
              </w:rPr>
              <w:t>Totale Immobilizzazioni</w:t>
            </w:r>
          </w:p>
        </w:tc>
        <w:tc>
          <w:tcPr>
            <w:tcW w:w="2148" w:type="dxa"/>
            <w:tcBorders>
              <w:top w:val="nil"/>
              <w:left w:val="nil"/>
              <w:bottom w:val="nil"/>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996.986</w:t>
            </w:r>
          </w:p>
        </w:tc>
        <w:tc>
          <w:tcPr>
            <w:tcW w:w="2148" w:type="dxa"/>
            <w:tcBorders>
              <w:top w:val="nil"/>
              <w:left w:val="nil"/>
              <w:bottom w:val="nil"/>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1.789.190</w:t>
            </w:r>
          </w:p>
        </w:tc>
      </w:tr>
      <w:tr w:rsidR="00B14B86" w:rsidRPr="00F12121" w:rsidTr="00D51B74">
        <w:tc>
          <w:tcPr>
            <w:tcW w:w="470" w:type="dxa"/>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C)</w:t>
            </w:r>
          </w:p>
        </w:tc>
        <w:tc>
          <w:tcPr>
            <w:tcW w:w="4414" w:type="dxa"/>
            <w:gridSpan w:val="3"/>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Attivo Circolante:</w:t>
            </w:r>
          </w:p>
        </w:tc>
        <w:tc>
          <w:tcPr>
            <w:tcW w:w="2148" w:type="dxa"/>
            <w:tcBorders>
              <w:top w:val="nil"/>
              <w:left w:val="nil"/>
              <w:bottom w:val="nil"/>
              <w:right w:val="nil"/>
            </w:tcBorders>
          </w:tcPr>
          <w:p w:rsidR="00B14B86" w:rsidRPr="00F12121" w:rsidRDefault="00B14B86" w:rsidP="00D51B74">
            <w:pPr>
              <w:spacing w:before="120"/>
              <w:rPr>
                <w:rFonts w:asciiTheme="minorHAnsi" w:hAnsiTheme="minorHAnsi"/>
                <w:b/>
              </w:rPr>
            </w:pPr>
          </w:p>
        </w:tc>
        <w:tc>
          <w:tcPr>
            <w:tcW w:w="2148" w:type="dxa"/>
            <w:tcBorders>
              <w:top w:val="nil"/>
              <w:left w:val="nil"/>
              <w:bottom w:val="nil"/>
              <w:right w:val="nil"/>
            </w:tcBorders>
          </w:tcPr>
          <w:p w:rsidR="00B14B86" w:rsidRPr="00F12121" w:rsidRDefault="00B14B86" w:rsidP="00D51B74">
            <w:pPr>
              <w:spacing w:before="120"/>
              <w:rPr>
                <w:rFonts w:asciiTheme="minorHAnsi" w:hAnsiTheme="minorHAnsi"/>
                <w:b/>
              </w:rPr>
            </w:pP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2"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w:t>
            </w:r>
          </w:p>
        </w:tc>
        <w:tc>
          <w:tcPr>
            <w:tcW w:w="3882"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Rimanenze</w:t>
            </w:r>
          </w:p>
        </w:tc>
        <w:tc>
          <w:tcPr>
            <w:tcW w:w="2148"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2148" w:type="dxa"/>
            <w:tcBorders>
              <w:top w:val="nil"/>
              <w:left w:val="nil"/>
              <w:bottom w:val="nil"/>
              <w:right w:val="nil"/>
            </w:tcBorders>
          </w:tcPr>
          <w:p w:rsidR="00B14B86" w:rsidRPr="00F12121" w:rsidRDefault="00B14B86" w:rsidP="00D51B74">
            <w:pPr>
              <w:spacing w:before="60"/>
              <w:rPr>
                <w:rFonts w:asciiTheme="minorHAnsi" w:hAnsiTheme="minorHAnsi"/>
              </w:rPr>
            </w:pPr>
          </w:p>
        </w:tc>
      </w:tr>
      <w:tr w:rsidR="00B14B86" w:rsidRPr="00F12121" w:rsidTr="00D51B74">
        <w:tc>
          <w:tcPr>
            <w:tcW w:w="1002"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07"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1)</w:t>
            </w:r>
          </w:p>
        </w:tc>
        <w:tc>
          <w:tcPr>
            <w:tcW w:w="347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 xml:space="preserve">Merci </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0</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0</w:t>
            </w:r>
          </w:p>
        </w:tc>
      </w:tr>
      <w:tr w:rsidR="00B14B86" w:rsidRPr="00F12121" w:rsidTr="00D51B74">
        <w:tc>
          <w:tcPr>
            <w:tcW w:w="470" w:type="dxa"/>
            <w:tcBorders>
              <w:top w:val="nil"/>
              <w:left w:val="nil"/>
              <w:bottom w:val="nil"/>
              <w:right w:val="nil"/>
            </w:tcBorders>
          </w:tcPr>
          <w:p w:rsidR="00B14B86" w:rsidRPr="00F12121" w:rsidRDefault="00B14B86" w:rsidP="00D51B74">
            <w:pPr>
              <w:rPr>
                <w:rFonts w:asciiTheme="minorHAnsi" w:hAnsiTheme="minorHAnsi"/>
                <w:i/>
                <w:sz w:val="22"/>
                <w:szCs w:val="22"/>
              </w:rPr>
            </w:pPr>
          </w:p>
        </w:tc>
        <w:tc>
          <w:tcPr>
            <w:tcW w:w="4414" w:type="dxa"/>
            <w:gridSpan w:val="3"/>
            <w:tcBorders>
              <w:top w:val="nil"/>
              <w:left w:val="nil"/>
              <w:bottom w:val="nil"/>
              <w:right w:val="nil"/>
            </w:tcBorders>
          </w:tcPr>
          <w:p w:rsidR="00B14B86" w:rsidRPr="00F12121" w:rsidRDefault="00B14B86" w:rsidP="00D51B74">
            <w:pPr>
              <w:rPr>
                <w:rFonts w:asciiTheme="minorHAnsi" w:hAnsiTheme="minorHAnsi"/>
                <w:i/>
                <w:sz w:val="22"/>
                <w:szCs w:val="22"/>
              </w:rPr>
            </w:pPr>
            <w:r w:rsidRPr="00F12121">
              <w:rPr>
                <w:rFonts w:asciiTheme="minorHAnsi" w:hAnsiTheme="minorHAnsi"/>
                <w:i/>
                <w:sz w:val="22"/>
                <w:szCs w:val="22"/>
              </w:rPr>
              <w:t>Totale rimanenze</w:t>
            </w:r>
          </w:p>
        </w:tc>
        <w:tc>
          <w:tcPr>
            <w:tcW w:w="2148"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0</w:t>
            </w:r>
          </w:p>
        </w:tc>
        <w:tc>
          <w:tcPr>
            <w:tcW w:w="2148"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0</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2"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II.</w:t>
            </w:r>
          </w:p>
        </w:tc>
        <w:tc>
          <w:tcPr>
            <w:tcW w:w="3882"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Crediti</w:t>
            </w:r>
          </w:p>
        </w:tc>
        <w:tc>
          <w:tcPr>
            <w:tcW w:w="2148"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2148" w:type="dxa"/>
            <w:tcBorders>
              <w:top w:val="nil"/>
              <w:left w:val="nil"/>
              <w:bottom w:val="nil"/>
              <w:right w:val="nil"/>
            </w:tcBorders>
          </w:tcPr>
          <w:p w:rsidR="00B14B86" w:rsidRPr="00F12121" w:rsidRDefault="00B14B86" w:rsidP="00D51B74">
            <w:pPr>
              <w:spacing w:before="60"/>
              <w:rPr>
                <w:rFonts w:asciiTheme="minorHAnsi" w:hAnsiTheme="minorHAnsi"/>
              </w:rPr>
            </w:pPr>
          </w:p>
        </w:tc>
      </w:tr>
      <w:tr w:rsidR="00B14B86" w:rsidRPr="00F12121" w:rsidTr="00D51B74">
        <w:tc>
          <w:tcPr>
            <w:tcW w:w="1002"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07"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1)</w:t>
            </w:r>
          </w:p>
        </w:tc>
        <w:tc>
          <w:tcPr>
            <w:tcW w:w="347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Per finanziamenti a progetti P.V.S.</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677.639</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494.784</w:t>
            </w:r>
          </w:p>
        </w:tc>
      </w:tr>
      <w:tr w:rsidR="00B14B86" w:rsidRPr="00F12121" w:rsidTr="00D51B74">
        <w:tc>
          <w:tcPr>
            <w:tcW w:w="1002"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07"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2)</w:t>
            </w:r>
          </w:p>
        </w:tc>
        <w:tc>
          <w:tcPr>
            <w:tcW w:w="347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Verso MAE</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0</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0</w:t>
            </w:r>
          </w:p>
        </w:tc>
      </w:tr>
      <w:tr w:rsidR="00B14B86" w:rsidRPr="00F12121" w:rsidTr="00D51B74">
        <w:tc>
          <w:tcPr>
            <w:tcW w:w="1002"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07"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3)</w:t>
            </w:r>
          </w:p>
        </w:tc>
        <w:tc>
          <w:tcPr>
            <w:tcW w:w="347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Verso Poste Italiane Spa</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3.190</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4.410</w:t>
            </w:r>
          </w:p>
        </w:tc>
      </w:tr>
      <w:tr w:rsidR="00B14B86" w:rsidRPr="00F12121" w:rsidTr="00D51B74">
        <w:tc>
          <w:tcPr>
            <w:tcW w:w="1002"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07"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4)</w:t>
            </w:r>
          </w:p>
        </w:tc>
        <w:tc>
          <w:tcPr>
            <w:tcW w:w="347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Altri</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19.433</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16.277</w:t>
            </w:r>
          </w:p>
        </w:tc>
      </w:tr>
      <w:tr w:rsidR="00B14B86" w:rsidRPr="00F12121" w:rsidTr="00D51B74">
        <w:tc>
          <w:tcPr>
            <w:tcW w:w="470" w:type="dxa"/>
            <w:tcBorders>
              <w:top w:val="nil"/>
              <w:left w:val="nil"/>
              <w:bottom w:val="nil"/>
              <w:right w:val="nil"/>
            </w:tcBorders>
          </w:tcPr>
          <w:p w:rsidR="00B14B86" w:rsidRPr="00F12121" w:rsidRDefault="00B14B86" w:rsidP="00D51B74">
            <w:pPr>
              <w:rPr>
                <w:rFonts w:asciiTheme="minorHAnsi" w:hAnsiTheme="minorHAnsi"/>
                <w:i/>
                <w:sz w:val="22"/>
                <w:szCs w:val="22"/>
              </w:rPr>
            </w:pPr>
          </w:p>
        </w:tc>
        <w:tc>
          <w:tcPr>
            <w:tcW w:w="4414" w:type="dxa"/>
            <w:gridSpan w:val="3"/>
            <w:tcBorders>
              <w:top w:val="nil"/>
              <w:left w:val="nil"/>
              <w:bottom w:val="nil"/>
              <w:right w:val="nil"/>
            </w:tcBorders>
          </w:tcPr>
          <w:p w:rsidR="00B14B86" w:rsidRPr="00F12121" w:rsidRDefault="00B14B86" w:rsidP="00D51B74">
            <w:pPr>
              <w:rPr>
                <w:rFonts w:asciiTheme="minorHAnsi" w:hAnsiTheme="minorHAnsi"/>
                <w:i/>
                <w:sz w:val="22"/>
                <w:szCs w:val="22"/>
              </w:rPr>
            </w:pPr>
            <w:r w:rsidRPr="00F12121">
              <w:rPr>
                <w:rFonts w:asciiTheme="minorHAnsi" w:hAnsiTheme="minorHAnsi"/>
                <w:i/>
                <w:sz w:val="22"/>
                <w:szCs w:val="22"/>
              </w:rPr>
              <w:t>Totale crediti</w:t>
            </w:r>
          </w:p>
        </w:tc>
        <w:tc>
          <w:tcPr>
            <w:tcW w:w="2148"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700.262</w:t>
            </w:r>
          </w:p>
        </w:tc>
        <w:tc>
          <w:tcPr>
            <w:tcW w:w="2148"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515.471</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2"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III.</w:t>
            </w:r>
          </w:p>
        </w:tc>
        <w:tc>
          <w:tcPr>
            <w:tcW w:w="3882"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Attività finanziarie</w:t>
            </w:r>
          </w:p>
        </w:tc>
        <w:tc>
          <w:tcPr>
            <w:tcW w:w="2148"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2148" w:type="dxa"/>
            <w:tcBorders>
              <w:top w:val="nil"/>
              <w:left w:val="nil"/>
              <w:bottom w:val="nil"/>
              <w:right w:val="nil"/>
            </w:tcBorders>
          </w:tcPr>
          <w:p w:rsidR="00B14B86" w:rsidRPr="00F12121" w:rsidRDefault="00B14B86" w:rsidP="00D51B74">
            <w:pPr>
              <w:spacing w:before="60"/>
              <w:rPr>
                <w:rFonts w:asciiTheme="minorHAnsi" w:hAnsiTheme="minorHAnsi"/>
              </w:rPr>
            </w:pPr>
          </w:p>
        </w:tc>
      </w:tr>
      <w:tr w:rsidR="00B14B86" w:rsidRPr="00F12121" w:rsidTr="00D51B74">
        <w:tc>
          <w:tcPr>
            <w:tcW w:w="1002"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07"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1)</w:t>
            </w:r>
          </w:p>
        </w:tc>
        <w:tc>
          <w:tcPr>
            <w:tcW w:w="347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Titoli – fondi comuni di investimento</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448</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448</w:t>
            </w:r>
          </w:p>
        </w:tc>
      </w:tr>
      <w:tr w:rsidR="00B14B86" w:rsidRPr="00F12121" w:rsidTr="00D51B74">
        <w:tc>
          <w:tcPr>
            <w:tcW w:w="1002"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07"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2)</w:t>
            </w:r>
          </w:p>
        </w:tc>
        <w:tc>
          <w:tcPr>
            <w:tcW w:w="347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Titoli obbligazionari</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1.867</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1.867</w:t>
            </w:r>
          </w:p>
        </w:tc>
      </w:tr>
      <w:tr w:rsidR="00B14B86" w:rsidRPr="00F12121" w:rsidTr="00D51B74">
        <w:tc>
          <w:tcPr>
            <w:tcW w:w="470" w:type="dxa"/>
            <w:tcBorders>
              <w:top w:val="nil"/>
              <w:left w:val="nil"/>
              <w:bottom w:val="nil"/>
              <w:right w:val="nil"/>
            </w:tcBorders>
          </w:tcPr>
          <w:p w:rsidR="00B14B86" w:rsidRPr="00F12121" w:rsidRDefault="00B14B86" w:rsidP="00D51B74">
            <w:pPr>
              <w:rPr>
                <w:rFonts w:asciiTheme="minorHAnsi" w:hAnsiTheme="minorHAnsi"/>
                <w:i/>
                <w:sz w:val="22"/>
                <w:szCs w:val="22"/>
              </w:rPr>
            </w:pPr>
          </w:p>
        </w:tc>
        <w:tc>
          <w:tcPr>
            <w:tcW w:w="4414" w:type="dxa"/>
            <w:gridSpan w:val="3"/>
            <w:tcBorders>
              <w:top w:val="nil"/>
              <w:left w:val="nil"/>
              <w:bottom w:val="nil"/>
              <w:right w:val="nil"/>
            </w:tcBorders>
          </w:tcPr>
          <w:p w:rsidR="00B14B86" w:rsidRPr="00F12121" w:rsidRDefault="00B14B86" w:rsidP="00D51B74">
            <w:pPr>
              <w:rPr>
                <w:rFonts w:asciiTheme="minorHAnsi" w:hAnsiTheme="minorHAnsi"/>
                <w:i/>
                <w:sz w:val="22"/>
                <w:szCs w:val="22"/>
              </w:rPr>
            </w:pPr>
            <w:r w:rsidRPr="00F12121">
              <w:rPr>
                <w:rFonts w:asciiTheme="minorHAnsi" w:hAnsiTheme="minorHAnsi"/>
                <w:i/>
                <w:sz w:val="22"/>
                <w:szCs w:val="22"/>
              </w:rPr>
              <w:t>Totale attività finanziarie</w:t>
            </w:r>
          </w:p>
        </w:tc>
        <w:tc>
          <w:tcPr>
            <w:tcW w:w="2148"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2.315</w:t>
            </w:r>
          </w:p>
        </w:tc>
        <w:tc>
          <w:tcPr>
            <w:tcW w:w="2148"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2.315</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2"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II.</w:t>
            </w:r>
          </w:p>
        </w:tc>
        <w:tc>
          <w:tcPr>
            <w:tcW w:w="3882"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Disponibilità liquide</w:t>
            </w:r>
          </w:p>
        </w:tc>
        <w:tc>
          <w:tcPr>
            <w:tcW w:w="2148"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2148" w:type="dxa"/>
            <w:tcBorders>
              <w:top w:val="nil"/>
              <w:left w:val="nil"/>
              <w:bottom w:val="nil"/>
              <w:right w:val="nil"/>
            </w:tcBorders>
          </w:tcPr>
          <w:p w:rsidR="00B14B86" w:rsidRPr="00F12121" w:rsidRDefault="00B14B86" w:rsidP="00D51B74">
            <w:pPr>
              <w:spacing w:before="60"/>
              <w:rPr>
                <w:rFonts w:asciiTheme="minorHAnsi" w:hAnsiTheme="minorHAnsi"/>
              </w:rPr>
            </w:pPr>
          </w:p>
        </w:tc>
      </w:tr>
      <w:tr w:rsidR="00B14B86" w:rsidRPr="00F12121" w:rsidTr="00D51B74">
        <w:tc>
          <w:tcPr>
            <w:tcW w:w="1002"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07"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1)</w:t>
            </w:r>
          </w:p>
        </w:tc>
        <w:tc>
          <w:tcPr>
            <w:tcW w:w="347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Depositi bancari e postali</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434.415</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151.851</w:t>
            </w:r>
          </w:p>
        </w:tc>
      </w:tr>
      <w:tr w:rsidR="00B14B86" w:rsidRPr="00F12121" w:rsidTr="00D51B74">
        <w:tc>
          <w:tcPr>
            <w:tcW w:w="1002"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07"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2)</w:t>
            </w:r>
          </w:p>
        </w:tc>
        <w:tc>
          <w:tcPr>
            <w:tcW w:w="347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Denaro e valori in cassa</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2.090</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3.687</w:t>
            </w:r>
          </w:p>
        </w:tc>
      </w:tr>
      <w:tr w:rsidR="00B14B86" w:rsidRPr="00F12121" w:rsidTr="00D51B74">
        <w:tc>
          <w:tcPr>
            <w:tcW w:w="470" w:type="dxa"/>
            <w:tcBorders>
              <w:top w:val="nil"/>
              <w:left w:val="nil"/>
              <w:bottom w:val="nil"/>
              <w:right w:val="nil"/>
            </w:tcBorders>
          </w:tcPr>
          <w:p w:rsidR="00B14B86" w:rsidRPr="00F12121" w:rsidRDefault="00B14B86" w:rsidP="00D51B74">
            <w:pPr>
              <w:rPr>
                <w:rFonts w:asciiTheme="minorHAnsi" w:hAnsiTheme="minorHAnsi"/>
                <w:i/>
                <w:sz w:val="22"/>
                <w:szCs w:val="22"/>
              </w:rPr>
            </w:pPr>
          </w:p>
        </w:tc>
        <w:tc>
          <w:tcPr>
            <w:tcW w:w="4414" w:type="dxa"/>
            <w:gridSpan w:val="3"/>
            <w:tcBorders>
              <w:top w:val="nil"/>
              <w:left w:val="nil"/>
              <w:bottom w:val="nil"/>
              <w:right w:val="nil"/>
            </w:tcBorders>
          </w:tcPr>
          <w:p w:rsidR="00B14B86" w:rsidRPr="00F12121" w:rsidRDefault="00B14B86" w:rsidP="00D51B74">
            <w:pPr>
              <w:rPr>
                <w:rFonts w:asciiTheme="minorHAnsi" w:hAnsiTheme="minorHAnsi"/>
                <w:i/>
                <w:sz w:val="22"/>
                <w:szCs w:val="22"/>
              </w:rPr>
            </w:pPr>
            <w:r w:rsidRPr="00F12121">
              <w:rPr>
                <w:rFonts w:asciiTheme="minorHAnsi" w:hAnsiTheme="minorHAnsi"/>
                <w:i/>
                <w:sz w:val="22"/>
                <w:szCs w:val="22"/>
              </w:rPr>
              <w:t>Totale disponibilità liquide</w:t>
            </w:r>
          </w:p>
        </w:tc>
        <w:tc>
          <w:tcPr>
            <w:tcW w:w="2148" w:type="dxa"/>
            <w:tcBorders>
              <w:top w:val="single" w:sz="4" w:space="0" w:color="auto"/>
              <w:left w:val="nil"/>
              <w:bottom w:val="double" w:sz="4" w:space="0" w:color="auto"/>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436.505</w:t>
            </w:r>
          </w:p>
        </w:tc>
        <w:tc>
          <w:tcPr>
            <w:tcW w:w="2148" w:type="dxa"/>
            <w:tcBorders>
              <w:top w:val="single" w:sz="4" w:space="0" w:color="auto"/>
              <w:left w:val="nil"/>
              <w:bottom w:val="double" w:sz="4" w:space="0" w:color="auto"/>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155.538</w:t>
            </w:r>
          </w:p>
        </w:tc>
      </w:tr>
      <w:tr w:rsidR="00B14B86" w:rsidRPr="00F12121" w:rsidTr="00D51B74">
        <w:tc>
          <w:tcPr>
            <w:tcW w:w="4884" w:type="dxa"/>
            <w:gridSpan w:val="4"/>
            <w:tcBorders>
              <w:top w:val="nil"/>
              <w:left w:val="nil"/>
              <w:bottom w:val="nil"/>
              <w:right w:val="nil"/>
            </w:tcBorders>
          </w:tcPr>
          <w:p w:rsidR="00B14B86" w:rsidRPr="00F12121" w:rsidRDefault="00B14B86" w:rsidP="00D51B74">
            <w:pPr>
              <w:spacing w:before="60" w:after="60"/>
              <w:rPr>
                <w:rFonts w:asciiTheme="minorHAnsi" w:hAnsiTheme="minorHAnsi"/>
                <w:b/>
              </w:rPr>
            </w:pPr>
            <w:r w:rsidRPr="00F12121">
              <w:rPr>
                <w:rFonts w:asciiTheme="minorHAnsi" w:hAnsiTheme="minorHAnsi"/>
                <w:b/>
              </w:rPr>
              <w:t>Totale Attivo Circolante</w:t>
            </w:r>
          </w:p>
        </w:tc>
        <w:tc>
          <w:tcPr>
            <w:tcW w:w="2148" w:type="dxa"/>
            <w:tcBorders>
              <w:top w:val="double" w:sz="4" w:space="0" w:color="auto"/>
              <w:left w:val="nil"/>
              <w:bottom w:val="nil"/>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1.139.082</w:t>
            </w:r>
          </w:p>
        </w:tc>
        <w:tc>
          <w:tcPr>
            <w:tcW w:w="2148" w:type="dxa"/>
            <w:tcBorders>
              <w:top w:val="double" w:sz="4" w:space="0" w:color="auto"/>
              <w:left w:val="nil"/>
              <w:bottom w:val="nil"/>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673.324</w:t>
            </w:r>
          </w:p>
        </w:tc>
      </w:tr>
      <w:tr w:rsidR="00B14B86" w:rsidRPr="00F12121" w:rsidTr="00D51B74">
        <w:tc>
          <w:tcPr>
            <w:tcW w:w="470" w:type="dxa"/>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D)</w:t>
            </w:r>
          </w:p>
        </w:tc>
        <w:tc>
          <w:tcPr>
            <w:tcW w:w="4414" w:type="dxa"/>
            <w:gridSpan w:val="3"/>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Ratei e risconti attivi</w:t>
            </w:r>
          </w:p>
        </w:tc>
        <w:tc>
          <w:tcPr>
            <w:tcW w:w="2148" w:type="dxa"/>
            <w:tcBorders>
              <w:top w:val="nil"/>
              <w:left w:val="nil"/>
              <w:bottom w:val="nil"/>
              <w:right w:val="nil"/>
            </w:tcBorders>
          </w:tcPr>
          <w:p w:rsidR="00B14B86" w:rsidRPr="00F12121" w:rsidRDefault="00B14B86" w:rsidP="00D51B74">
            <w:pPr>
              <w:spacing w:before="120"/>
              <w:rPr>
                <w:rFonts w:asciiTheme="minorHAnsi" w:hAnsiTheme="minorHAnsi"/>
                <w:b/>
              </w:rPr>
            </w:pPr>
          </w:p>
        </w:tc>
        <w:tc>
          <w:tcPr>
            <w:tcW w:w="2148" w:type="dxa"/>
            <w:tcBorders>
              <w:top w:val="nil"/>
              <w:left w:val="nil"/>
              <w:bottom w:val="nil"/>
              <w:right w:val="nil"/>
            </w:tcBorders>
          </w:tcPr>
          <w:p w:rsidR="00B14B86" w:rsidRPr="00F12121" w:rsidRDefault="00B14B86" w:rsidP="00D51B74">
            <w:pPr>
              <w:spacing w:before="120"/>
              <w:rPr>
                <w:rFonts w:asciiTheme="minorHAnsi" w:hAnsiTheme="minorHAnsi"/>
                <w:b/>
              </w:rPr>
            </w:pP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2"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w:t>
            </w:r>
          </w:p>
        </w:tc>
        <w:tc>
          <w:tcPr>
            <w:tcW w:w="3882"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Ratei e risconti attivi</w:t>
            </w:r>
          </w:p>
        </w:tc>
        <w:tc>
          <w:tcPr>
            <w:tcW w:w="2148"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2148" w:type="dxa"/>
            <w:tcBorders>
              <w:top w:val="nil"/>
              <w:left w:val="nil"/>
              <w:bottom w:val="nil"/>
              <w:right w:val="nil"/>
            </w:tcBorders>
          </w:tcPr>
          <w:p w:rsidR="00B14B86" w:rsidRPr="00F12121" w:rsidRDefault="00B14B86" w:rsidP="00D51B74">
            <w:pPr>
              <w:spacing w:before="60"/>
              <w:rPr>
                <w:rFonts w:asciiTheme="minorHAnsi" w:hAnsiTheme="minorHAnsi"/>
              </w:rPr>
            </w:pPr>
          </w:p>
        </w:tc>
      </w:tr>
      <w:tr w:rsidR="00B14B86" w:rsidRPr="00F12121" w:rsidTr="00D51B74">
        <w:tc>
          <w:tcPr>
            <w:tcW w:w="1002"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07"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1)</w:t>
            </w:r>
          </w:p>
        </w:tc>
        <w:tc>
          <w:tcPr>
            <w:tcW w:w="347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Ratei attivi</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1.596</w:t>
            </w:r>
          </w:p>
        </w:tc>
        <w:tc>
          <w:tcPr>
            <w:tcW w:w="2148"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2.203</w:t>
            </w:r>
          </w:p>
        </w:tc>
      </w:tr>
      <w:tr w:rsidR="00B14B86" w:rsidRPr="00F12121" w:rsidTr="00D51B74">
        <w:tc>
          <w:tcPr>
            <w:tcW w:w="1002"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07"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2)</w:t>
            </w:r>
          </w:p>
        </w:tc>
        <w:tc>
          <w:tcPr>
            <w:tcW w:w="347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Risconti attivi</w:t>
            </w:r>
          </w:p>
        </w:tc>
        <w:tc>
          <w:tcPr>
            <w:tcW w:w="2148" w:type="dxa"/>
            <w:tcBorders>
              <w:top w:val="nil"/>
              <w:left w:val="nil"/>
              <w:bottom w:val="double" w:sz="4" w:space="0" w:color="auto"/>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0</w:t>
            </w:r>
          </w:p>
        </w:tc>
        <w:tc>
          <w:tcPr>
            <w:tcW w:w="2148" w:type="dxa"/>
            <w:tcBorders>
              <w:top w:val="nil"/>
              <w:left w:val="nil"/>
              <w:bottom w:val="double" w:sz="4" w:space="0" w:color="auto"/>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0</w:t>
            </w:r>
          </w:p>
        </w:tc>
      </w:tr>
      <w:tr w:rsidR="00B14B86" w:rsidRPr="00F12121" w:rsidTr="00D51B74">
        <w:tc>
          <w:tcPr>
            <w:tcW w:w="4884" w:type="dxa"/>
            <w:gridSpan w:val="4"/>
            <w:tcBorders>
              <w:top w:val="nil"/>
              <w:left w:val="nil"/>
              <w:bottom w:val="nil"/>
              <w:right w:val="nil"/>
            </w:tcBorders>
          </w:tcPr>
          <w:p w:rsidR="00B14B86" w:rsidRPr="00F12121" w:rsidRDefault="00B14B86" w:rsidP="00D51B74">
            <w:pPr>
              <w:spacing w:before="60" w:after="60"/>
              <w:rPr>
                <w:rFonts w:asciiTheme="minorHAnsi" w:hAnsiTheme="minorHAnsi"/>
                <w:b/>
              </w:rPr>
            </w:pPr>
            <w:r w:rsidRPr="00F12121">
              <w:rPr>
                <w:rFonts w:asciiTheme="minorHAnsi" w:hAnsiTheme="minorHAnsi"/>
                <w:b/>
              </w:rPr>
              <w:t>Totale Ratei e risconti attivi</w:t>
            </w:r>
          </w:p>
        </w:tc>
        <w:tc>
          <w:tcPr>
            <w:tcW w:w="2148" w:type="dxa"/>
            <w:tcBorders>
              <w:top w:val="double" w:sz="4" w:space="0" w:color="auto"/>
              <w:left w:val="nil"/>
              <w:bottom w:val="triple" w:sz="4" w:space="0" w:color="auto"/>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1.596</w:t>
            </w:r>
          </w:p>
        </w:tc>
        <w:tc>
          <w:tcPr>
            <w:tcW w:w="2148" w:type="dxa"/>
            <w:tcBorders>
              <w:top w:val="double" w:sz="4" w:space="0" w:color="auto"/>
              <w:left w:val="nil"/>
              <w:bottom w:val="triple" w:sz="4" w:space="0" w:color="auto"/>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2.203</w:t>
            </w:r>
          </w:p>
        </w:tc>
      </w:tr>
      <w:tr w:rsidR="00B14B86" w:rsidRPr="00F12121" w:rsidTr="00D51B74">
        <w:tc>
          <w:tcPr>
            <w:tcW w:w="4884" w:type="dxa"/>
            <w:gridSpan w:val="4"/>
            <w:tcBorders>
              <w:top w:val="nil"/>
              <w:left w:val="nil"/>
              <w:bottom w:val="single" w:sz="18" w:space="0" w:color="auto"/>
              <w:right w:val="nil"/>
            </w:tcBorders>
          </w:tcPr>
          <w:p w:rsidR="00B14B86" w:rsidRPr="00F12121" w:rsidRDefault="00B14B86" w:rsidP="00D51B74">
            <w:pPr>
              <w:spacing w:before="120" w:after="120"/>
              <w:rPr>
                <w:rFonts w:asciiTheme="minorHAnsi" w:hAnsiTheme="minorHAnsi"/>
                <w:b/>
              </w:rPr>
            </w:pPr>
            <w:r w:rsidRPr="00F12121">
              <w:rPr>
                <w:rFonts w:asciiTheme="minorHAnsi" w:hAnsiTheme="minorHAnsi"/>
                <w:b/>
              </w:rPr>
              <w:t xml:space="preserve">TOTALE ATTIVO </w:t>
            </w:r>
          </w:p>
        </w:tc>
        <w:tc>
          <w:tcPr>
            <w:tcW w:w="2148" w:type="dxa"/>
            <w:tcBorders>
              <w:top w:val="nil"/>
              <w:left w:val="nil"/>
              <w:bottom w:val="single" w:sz="18" w:space="0" w:color="auto"/>
              <w:right w:val="nil"/>
            </w:tcBorders>
          </w:tcPr>
          <w:p w:rsidR="00B14B86" w:rsidRPr="00F12121" w:rsidRDefault="00B14B86" w:rsidP="00D51B74">
            <w:pPr>
              <w:spacing w:before="120" w:after="120"/>
              <w:jc w:val="right"/>
              <w:rPr>
                <w:rFonts w:asciiTheme="minorHAnsi" w:hAnsiTheme="minorHAnsi"/>
                <w:b/>
              </w:rPr>
            </w:pPr>
            <w:r w:rsidRPr="00F12121">
              <w:rPr>
                <w:rFonts w:asciiTheme="minorHAnsi" w:hAnsiTheme="minorHAnsi"/>
                <w:b/>
              </w:rPr>
              <w:t>2.137.664</w:t>
            </w:r>
          </w:p>
        </w:tc>
        <w:tc>
          <w:tcPr>
            <w:tcW w:w="2148" w:type="dxa"/>
            <w:tcBorders>
              <w:top w:val="nil"/>
              <w:left w:val="nil"/>
              <w:bottom w:val="single" w:sz="18" w:space="0" w:color="auto"/>
              <w:right w:val="nil"/>
            </w:tcBorders>
          </w:tcPr>
          <w:p w:rsidR="00B14B86" w:rsidRPr="00F12121" w:rsidRDefault="00B14B86" w:rsidP="00D51B74">
            <w:pPr>
              <w:spacing w:before="120" w:after="120"/>
              <w:jc w:val="right"/>
              <w:rPr>
                <w:rFonts w:asciiTheme="minorHAnsi" w:hAnsiTheme="minorHAnsi"/>
                <w:b/>
              </w:rPr>
            </w:pPr>
            <w:r w:rsidRPr="00F12121">
              <w:rPr>
                <w:rFonts w:asciiTheme="minorHAnsi" w:hAnsiTheme="minorHAnsi"/>
                <w:b/>
              </w:rPr>
              <w:t>2.464.717</w:t>
            </w:r>
          </w:p>
        </w:tc>
      </w:tr>
    </w:tbl>
    <w:p w:rsidR="00B14B86" w:rsidRPr="00F12121" w:rsidRDefault="00B14B86" w:rsidP="00B14B86">
      <w:pPr>
        <w:rPr>
          <w:rFonts w:asciiTheme="minorHAnsi" w:hAnsiTheme="minorHAnsi"/>
          <w:i/>
          <w:sz w:val="32"/>
          <w:szCs w:val="32"/>
        </w:rPr>
      </w:pPr>
    </w:p>
    <w:p w:rsidR="00B14B86" w:rsidRPr="00F12121" w:rsidRDefault="00B14B86" w:rsidP="00B14B86">
      <w:pPr>
        <w:jc w:val="center"/>
        <w:rPr>
          <w:rFonts w:asciiTheme="minorHAnsi" w:hAnsiTheme="minorHAnsi"/>
          <w:b/>
          <w:i/>
          <w:sz w:val="28"/>
          <w:szCs w:val="28"/>
        </w:rPr>
      </w:pPr>
      <w:r w:rsidRPr="00F12121">
        <w:rPr>
          <w:rFonts w:asciiTheme="minorHAnsi" w:hAnsiTheme="minorHAnsi"/>
          <w:i/>
          <w:sz w:val="32"/>
          <w:szCs w:val="32"/>
        </w:rPr>
        <w:br w:type="page"/>
      </w:r>
      <w:r w:rsidRPr="00F12121">
        <w:rPr>
          <w:rFonts w:asciiTheme="minorHAnsi" w:hAnsiTheme="minorHAnsi"/>
          <w:b/>
          <w:i/>
          <w:sz w:val="28"/>
          <w:szCs w:val="28"/>
        </w:rPr>
        <w:lastRenderedPageBreak/>
        <w:t xml:space="preserve">Stato patrimoniale al 31 dicembre 2013 </w:t>
      </w:r>
      <w:r w:rsidRPr="00F12121">
        <w:rPr>
          <w:rFonts w:asciiTheme="minorHAnsi" w:hAnsiTheme="minorHAnsi"/>
          <w:i/>
          <w:sz w:val="28"/>
          <w:szCs w:val="28"/>
        </w:rPr>
        <w:t>(segue)</w:t>
      </w:r>
    </w:p>
    <w:tbl>
      <w:tblPr>
        <w:tblW w:w="0" w:type="auto"/>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539"/>
        <w:gridCol w:w="416"/>
        <w:gridCol w:w="4235"/>
        <w:gridCol w:w="1813"/>
        <w:gridCol w:w="1813"/>
      </w:tblGrid>
      <w:tr w:rsidR="00B14B86" w:rsidRPr="00F12121" w:rsidTr="00D51B74">
        <w:tc>
          <w:tcPr>
            <w:tcW w:w="5660" w:type="dxa"/>
            <w:gridSpan w:val="4"/>
            <w:tcBorders>
              <w:top w:val="single" w:sz="18" w:space="0" w:color="auto"/>
              <w:left w:val="nil"/>
              <w:bottom w:val="single" w:sz="4" w:space="0" w:color="auto"/>
              <w:right w:val="nil"/>
            </w:tcBorders>
          </w:tcPr>
          <w:p w:rsidR="00B14B86" w:rsidRPr="00F12121" w:rsidRDefault="00B14B86" w:rsidP="00D51B74">
            <w:pPr>
              <w:rPr>
                <w:rFonts w:asciiTheme="minorHAnsi" w:hAnsiTheme="minorHAnsi"/>
                <w:b/>
              </w:rPr>
            </w:pPr>
            <w:r w:rsidRPr="00F12121">
              <w:rPr>
                <w:rFonts w:asciiTheme="minorHAnsi" w:hAnsiTheme="minorHAnsi"/>
                <w:b/>
              </w:rPr>
              <w:t xml:space="preserve">PASSIVO </w:t>
            </w:r>
            <w:r w:rsidRPr="00F12121">
              <w:rPr>
                <w:rFonts w:asciiTheme="minorHAnsi" w:hAnsiTheme="minorHAnsi"/>
              </w:rPr>
              <w:t>(in euro)</w:t>
            </w:r>
          </w:p>
        </w:tc>
        <w:tc>
          <w:tcPr>
            <w:tcW w:w="1813" w:type="dxa"/>
            <w:tcBorders>
              <w:top w:val="single" w:sz="18" w:space="0" w:color="auto"/>
              <w:left w:val="nil"/>
              <w:bottom w:val="single" w:sz="4" w:space="0" w:color="auto"/>
              <w:right w:val="nil"/>
            </w:tcBorders>
          </w:tcPr>
          <w:p w:rsidR="00B14B86" w:rsidRPr="00F12121" w:rsidRDefault="00B14B86" w:rsidP="00D51B74">
            <w:pPr>
              <w:jc w:val="right"/>
              <w:rPr>
                <w:rFonts w:asciiTheme="minorHAnsi" w:hAnsiTheme="minorHAnsi"/>
                <w:b/>
              </w:rPr>
            </w:pPr>
            <w:r w:rsidRPr="00F12121">
              <w:rPr>
                <w:rFonts w:asciiTheme="minorHAnsi" w:hAnsiTheme="minorHAnsi"/>
                <w:b/>
              </w:rPr>
              <w:t>31/12/2013</w:t>
            </w:r>
          </w:p>
        </w:tc>
        <w:tc>
          <w:tcPr>
            <w:tcW w:w="1813" w:type="dxa"/>
            <w:tcBorders>
              <w:top w:val="single" w:sz="18" w:space="0" w:color="auto"/>
              <w:left w:val="nil"/>
              <w:bottom w:val="single" w:sz="4" w:space="0" w:color="auto"/>
              <w:right w:val="nil"/>
            </w:tcBorders>
          </w:tcPr>
          <w:p w:rsidR="00B14B86" w:rsidRPr="00F12121" w:rsidRDefault="00B14B86" w:rsidP="00D51B74">
            <w:pPr>
              <w:jc w:val="right"/>
              <w:rPr>
                <w:rFonts w:asciiTheme="minorHAnsi" w:hAnsiTheme="minorHAnsi"/>
                <w:b/>
              </w:rPr>
            </w:pPr>
            <w:r w:rsidRPr="00F12121">
              <w:rPr>
                <w:rFonts w:asciiTheme="minorHAnsi" w:hAnsiTheme="minorHAnsi"/>
                <w:b/>
              </w:rPr>
              <w:t>31/12/2012</w:t>
            </w:r>
          </w:p>
        </w:tc>
      </w:tr>
      <w:tr w:rsidR="00B14B86" w:rsidRPr="00F12121" w:rsidTr="00D51B74">
        <w:tc>
          <w:tcPr>
            <w:tcW w:w="470" w:type="dxa"/>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A)</w:t>
            </w:r>
          </w:p>
        </w:tc>
        <w:tc>
          <w:tcPr>
            <w:tcW w:w="5190" w:type="dxa"/>
            <w:gridSpan w:val="3"/>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Patrimonio netto:</w:t>
            </w:r>
          </w:p>
        </w:tc>
        <w:tc>
          <w:tcPr>
            <w:tcW w:w="1813" w:type="dxa"/>
            <w:tcBorders>
              <w:top w:val="nil"/>
              <w:left w:val="nil"/>
              <w:bottom w:val="nil"/>
              <w:right w:val="nil"/>
            </w:tcBorders>
          </w:tcPr>
          <w:p w:rsidR="00B14B86" w:rsidRPr="00F12121" w:rsidRDefault="00B14B86" w:rsidP="00D51B74">
            <w:pPr>
              <w:spacing w:before="120"/>
              <w:rPr>
                <w:rFonts w:asciiTheme="minorHAnsi" w:hAnsiTheme="minorHAnsi"/>
                <w:b/>
              </w:rPr>
            </w:pPr>
          </w:p>
        </w:tc>
        <w:tc>
          <w:tcPr>
            <w:tcW w:w="1813" w:type="dxa"/>
            <w:tcBorders>
              <w:top w:val="nil"/>
              <w:left w:val="nil"/>
              <w:bottom w:val="nil"/>
              <w:right w:val="nil"/>
            </w:tcBorders>
          </w:tcPr>
          <w:p w:rsidR="00B14B86" w:rsidRPr="00F12121" w:rsidRDefault="00B14B86" w:rsidP="00D51B74">
            <w:pPr>
              <w:spacing w:before="120"/>
              <w:rPr>
                <w:rFonts w:asciiTheme="minorHAnsi" w:hAnsiTheme="minorHAnsi"/>
                <w:b/>
              </w:rPr>
            </w:pP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9"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w:t>
            </w:r>
          </w:p>
        </w:tc>
        <w:tc>
          <w:tcPr>
            <w:tcW w:w="4651"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Fondo di dotazione</w:t>
            </w:r>
          </w:p>
        </w:tc>
        <w:tc>
          <w:tcPr>
            <w:tcW w:w="1813"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1813" w:type="dxa"/>
            <w:tcBorders>
              <w:top w:val="nil"/>
              <w:left w:val="nil"/>
              <w:bottom w:val="nil"/>
              <w:right w:val="nil"/>
            </w:tcBorders>
          </w:tcPr>
          <w:p w:rsidR="00B14B86" w:rsidRPr="00F12121" w:rsidRDefault="00B14B86" w:rsidP="00D51B74">
            <w:pPr>
              <w:spacing w:before="60"/>
              <w:rPr>
                <w:rFonts w:asciiTheme="minorHAnsi" w:hAnsiTheme="minorHAnsi"/>
              </w:rPr>
            </w:pPr>
          </w:p>
        </w:tc>
      </w:tr>
      <w:tr w:rsidR="00B14B86" w:rsidRPr="00F12121" w:rsidTr="00D51B74">
        <w:tc>
          <w:tcPr>
            <w:tcW w:w="1009"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16"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1)</w:t>
            </w:r>
          </w:p>
        </w:tc>
        <w:tc>
          <w:tcPr>
            <w:tcW w:w="423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Fondo di dotazione</w:t>
            </w:r>
          </w:p>
        </w:tc>
        <w:tc>
          <w:tcPr>
            <w:tcW w:w="1813"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1.017.450</w:t>
            </w:r>
          </w:p>
        </w:tc>
        <w:tc>
          <w:tcPr>
            <w:tcW w:w="1813"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1.017.450</w:t>
            </w:r>
          </w:p>
        </w:tc>
      </w:tr>
      <w:tr w:rsidR="00B14B86" w:rsidRPr="00F12121" w:rsidTr="00D51B74">
        <w:tc>
          <w:tcPr>
            <w:tcW w:w="470" w:type="dxa"/>
            <w:tcBorders>
              <w:top w:val="nil"/>
              <w:left w:val="nil"/>
              <w:bottom w:val="nil"/>
              <w:right w:val="nil"/>
            </w:tcBorders>
          </w:tcPr>
          <w:p w:rsidR="00B14B86" w:rsidRPr="00F12121" w:rsidRDefault="00B14B86" w:rsidP="00D51B74">
            <w:pPr>
              <w:rPr>
                <w:rFonts w:asciiTheme="minorHAnsi" w:hAnsiTheme="minorHAnsi"/>
                <w:i/>
                <w:sz w:val="22"/>
                <w:szCs w:val="22"/>
              </w:rPr>
            </w:pPr>
          </w:p>
        </w:tc>
        <w:tc>
          <w:tcPr>
            <w:tcW w:w="5190" w:type="dxa"/>
            <w:gridSpan w:val="3"/>
            <w:tcBorders>
              <w:top w:val="nil"/>
              <w:left w:val="nil"/>
              <w:bottom w:val="nil"/>
              <w:right w:val="nil"/>
            </w:tcBorders>
          </w:tcPr>
          <w:p w:rsidR="00B14B86" w:rsidRPr="00F12121" w:rsidRDefault="00B14B86" w:rsidP="00D51B74">
            <w:pPr>
              <w:rPr>
                <w:rFonts w:asciiTheme="minorHAnsi" w:hAnsiTheme="minorHAnsi"/>
                <w:i/>
                <w:sz w:val="22"/>
                <w:szCs w:val="22"/>
              </w:rPr>
            </w:pPr>
            <w:r w:rsidRPr="00F12121">
              <w:rPr>
                <w:rFonts w:asciiTheme="minorHAnsi" w:hAnsiTheme="minorHAnsi"/>
                <w:i/>
                <w:sz w:val="22"/>
                <w:szCs w:val="22"/>
              </w:rPr>
              <w:t>Totale Fondo di dotazione</w:t>
            </w:r>
          </w:p>
        </w:tc>
        <w:tc>
          <w:tcPr>
            <w:tcW w:w="1813"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1.017.450</w:t>
            </w:r>
          </w:p>
        </w:tc>
        <w:tc>
          <w:tcPr>
            <w:tcW w:w="1813"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1.017.450</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9"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II.</w:t>
            </w:r>
          </w:p>
        </w:tc>
        <w:tc>
          <w:tcPr>
            <w:tcW w:w="4651"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Riserve</w:t>
            </w:r>
          </w:p>
        </w:tc>
        <w:tc>
          <w:tcPr>
            <w:tcW w:w="1813" w:type="dxa"/>
            <w:tcBorders>
              <w:top w:val="nil"/>
              <w:left w:val="nil"/>
              <w:bottom w:val="nil"/>
              <w:right w:val="nil"/>
            </w:tcBorders>
          </w:tcPr>
          <w:p w:rsidR="00B14B86" w:rsidRPr="00F12121" w:rsidRDefault="00B14B86" w:rsidP="00D51B74">
            <w:pPr>
              <w:spacing w:before="60"/>
              <w:jc w:val="right"/>
              <w:rPr>
                <w:rFonts w:asciiTheme="minorHAnsi" w:hAnsiTheme="minorHAnsi"/>
              </w:rPr>
            </w:pPr>
          </w:p>
        </w:tc>
        <w:tc>
          <w:tcPr>
            <w:tcW w:w="1813" w:type="dxa"/>
            <w:tcBorders>
              <w:top w:val="nil"/>
              <w:left w:val="nil"/>
              <w:bottom w:val="nil"/>
              <w:right w:val="nil"/>
            </w:tcBorders>
          </w:tcPr>
          <w:p w:rsidR="00B14B86" w:rsidRPr="00F12121" w:rsidRDefault="00B14B86" w:rsidP="00D51B74">
            <w:pPr>
              <w:spacing w:before="60"/>
              <w:jc w:val="right"/>
              <w:rPr>
                <w:rFonts w:asciiTheme="minorHAnsi" w:hAnsiTheme="minorHAnsi"/>
              </w:rPr>
            </w:pPr>
          </w:p>
        </w:tc>
      </w:tr>
      <w:tr w:rsidR="00B14B86" w:rsidRPr="00F12121" w:rsidTr="00D51B74">
        <w:tc>
          <w:tcPr>
            <w:tcW w:w="1009"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16"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1)</w:t>
            </w:r>
          </w:p>
        </w:tc>
        <w:tc>
          <w:tcPr>
            <w:tcW w:w="423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Riserva disponibile</w:t>
            </w:r>
          </w:p>
        </w:tc>
        <w:tc>
          <w:tcPr>
            <w:tcW w:w="1813"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667.425</w:t>
            </w:r>
          </w:p>
        </w:tc>
        <w:tc>
          <w:tcPr>
            <w:tcW w:w="1813"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665.595</w:t>
            </w:r>
          </w:p>
        </w:tc>
      </w:tr>
      <w:tr w:rsidR="00B14B86" w:rsidRPr="00F12121" w:rsidTr="00D51B74">
        <w:tc>
          <w:tcPr>
            <w:tcW w:w="1009"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16"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2)</w:t>
            </w:r>
          </w:p>
        </w:tc>
        <w:tc>
          <w:tcPr>
            <w:tcW w:w="423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Riserva per progetti MAE in chiusura</w:t>
            </w:r>
          </w:p>
        </w:tc>
        <w:tc>
          <w:tcPr>
            <w:tcW w:w="1813"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0</w:t>
            </w:r>
          </w:p>
        </w:tc>
        <w:tc>
          <w:tcPr>
            <w:tcW w:w="1813"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0</w:t>
            </w:r>
          </w:p>
        </w:tc>
      </w:tr>
      <w:tr w:rsidR="00B14B86" w:rsidRPr="00F12121" w:rsidTr="00D51B74">
        <w:tc>
          <w:tcPr>
            <w:tcW w:w="1009"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16"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3)</w:t>
            </w:r>
          </w:p>
        </w:tc>
        <w:tc>
          <w:tcPr>
            <w:tcW w:w="423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Riserva di solidarietà</w:t>
            </w:r>
          </w:p>
        </w:tc>
        <w:tc>
          <w:tcPr>
            <w:tcW w:w="1813" w:type="dxa"/>
            <w:tcBorders>
              <w:top w:val="nil"/>
              <w:left w:val="nil"/>
              <w:bottom w:val="single" w:sz="4" w:space="0" w:color="auto"/>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0</w:t>
            </w:r>
          </w:p>
        </w:tc>
        <w:tc>
          <w:tcPr>
            <w:tcW w:w="1813" w:type="dxa"/>
            <w:tcBorders>
              <w:top w:val="nil"/>
              <w:left w:val="nil"/>
              <w:bottom w:val="single" w:sz="4" w:space="0" w:color="auto"/>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0</w:t>
            </w:r>
          </w:p>
        </w:tc>
      </w:tr>
      <w:tr w:rsidR="00B14B86" w:rsidRPr="00F12121" w:rsidTr="00D51B74">
        <w:tc>
          <w:tcPr>
            <w:tcW w:w="470" w:type="dxa"/>
            <w:tcBorders>
              <w:top w:val="nil"/>
              <w:left w:val="nil"/>
              <w:bottom w:val="nil"/>
              <w:right w:val="nil"/>
            </w:tcBorders>
          </w:tcPr>
          <w:p w:rsidR="00B14B86" w:rsidRPr="00F12121" w:rsidRDefault="00B14B86" w:rsidP="00D51B74">
            <w:pPr>
              <w:rPr>
                <w:rFonts w:asciiTheme="minorHAnsi" w:hAnsiTheme="minorHAnsi"/>
                <w:i/>
                <w:sz w:val="22"/>
                <w:szCs w:val="22"/>
              </w:rPr>
            </w:pPr>
          </w:p>
        </w:tc>
        <w:tc>
          <w:tcPr>
            <w:tcW w:w="5190" w:type="dxa"/>
            <w:gridSpan w:val="3"/>
            <w:tcBorders>
              <w:top w:val="nil"/>
              <w:left w:val="nil"/>
              <w:bottom w:val="nil"/>
              <w:right w:val="nil"/>
            </w:tcBorders>
          </w:tcPr>
          <w:p w:rsidR="00B14B86" w:rsidRPr="00F12121" w:rsidRDefault="00B14B86" w:rsidP="00D51B74">
            <w:pPr>
              <w:rPr>
                <w:rFonts w:asciiTheme="minorHAnsi" w:hAnsiTheme="minorHAnsi"/>
                <w:i/>
                <w:sz w:val="22"/>
                <w:szCs w:val="22"/>
              </w:rPr>
            </w:pPr>
            <w:r w:rsidRPr="00F12121">
              <w:rPr>
                <w:rFonts w:asciiTheme="minorHAnsi" w:hAnsiTheme="minorHAnsi"/>
                <w:i/>
                <w:sz w:val="22"/>
                <w:szCs w:val="22"/>
              </w:rPr>
              <w:t>Totale riserve</w:t>
            </w:r>
          </w:p>
        </w:tc>
        <w:tc>
          <w:tcPr>
            <w:tcW w:w="1813"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667.425</w:t>
            </w:r>
          </w:p>
        </w:tc>
        <w:tc>
          <w:tcPr>
            <w:tcW w:w="1813"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665.595</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9"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III.</w:t>
            </w:r>
          </w:p>
        </w:tc>
        <w:tc>
          <w:tcPr>
            <w:tcW w:w="4651"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Risultato gestionale</w:t>
            </w:r>
          </w:p>
        </w:tc>
        <w:tc>
          <w:tcPr>
            <w:tcW w:w="1813"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1813" w:type="dxa"/>
            <w:tcBorders>
              <w:top w:val="nil"/>
              <w:left w:val="nil"/>
              <w:bottom w:val="nil"/>
              <w:right w:val="nil"/>
            </w:tcBorders>
          </w:tcPr>
          <w:p w:rsidR="00B14B86" w:rsidRPr="00F12121" w:rsidRDefault="00B14B86" w:rsidP="00D51B74">
            <w:pPr>
              <w:spacing w:before="60"/>
              <w:rPr>
                <w:rFonts w:asciiTheme="minorHAnsi" w:hAnsiTheme="minorHAnsi"/>
              </w:rPr>
            </w:pPr>
          </w:p>
        </w:tc>
      </w:tr>
      <w:tr w:rsidR="00B14B86" w:rsidRPr="00F12121" w:rsidTr="00D51B74">
        <w:tc>
          <w:tcPr>
            <w:tcW w:w="1009"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16"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1)</w:t>
            </w:r>
          </w:p>
        </w:tc>
        <w:tc>
          <w:tcPr>
            <w:tcW w:w="423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Risultato gestionale</w:t>
            </w:r>
          </w:p>
        </w:tc>
        <w:tc>
          <w:tcPr>
            <w:tcW w:w="1813"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185</w:t>
            </w:r>
          </w:p>
        </w:tc>
        <w:tc>
          <w:tcPr>
            <w:tcW w:w="1813"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1.831</w:t>
            </w:r>
          </w:p>
        </w:tc>
      </w:tr>
      <w:tr w:rsidR="00B14B86" w:rsidRPr="00F12121" w:rsidTr="00D51B74">
        <w:tc>
          <w:tcPr>
            <w:tcW w:w="5660" w:type="dxa"/>
            <w:gridSpan w:val="4"/>
            <w:tcBorders>
              <w:top w:val="nil"/>
              <w:left w:val="nil"/>
              <w:bottom w:val="nil"/>
              <w:right w:val="nil"/>
            </w:tcBorders>
          </w:tcPr>
          <w:p w:rsidR="00B14B86" w:rsidRPr="00F12121" w:rsidRDefault="00B14B86" w:rsidP="00D51B74">
            <w:pPr>
              <w:spacing w:before="60" w:after="60"/>
              <w:rPr>
                <w:rFonts w:asciiTheme="minorHAnsi" w:hAnsiTheme="minorHAnsi"/>
                <w:b/>
              </w:rPr>
            </w:pPr>
            <w:r w:rsidRPr="00F12121">
              <w:rPr>
                <w:rFonts w:asciiTheme="minorHAnsi" w:hAnsiTheme="minorHAnsi"/>
                <w:b/>
              </w:rPr>
              <w:t>Totale Patrimonio netto</w:t>
            </w:r>
          </w:p>
        </w:tc>
        <w:tc>
          <w:tcPr>
            <w:tcW w:w="1813" w:type="dxa"/>
            <w:tcBorders>
              <w:top w:val="double" w:sz="4" w:space="0" w:color="auto"/>
              <w:left w:val="nil"/>
              <w:bottom w:val="nil"/>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1.685.060</w:t>
            </w:r>
          </w:p>
        </w:tc>
        <w:tc>
          <w:tcPr>
            <w:tcW w:w="1813" w:type="dxa"/>
            <w:tcBorders>
              <w:top w:val="double" w:sz="4" w:space="0" w:color="auto"/>
              <w:left w:val="nil"/>
              <w:bottom w:val="nil"/>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1.684.877</w:t>
            </w:r>
          </w:p>
        </w:tc>
      </w:tr>
      <w:tr w:rsidR="00B14B86" w:rsidRPr="00F12121" w:rsidTr="00D51B74">
        <w:tc>
          <w:tcPr>
            <w:tcW w:w="470" w:type="dxa"/>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B)</w:t>
            </w:r>
          </w:p>
        </w:tc>
        <w:tc>
          <w:tcPr>
            <w:tcW w:w="5190" w:type="dxa"/>
            <w:gridSpan w:val="3"/>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Fondi da inviare a progetti:</w:t>
            </w:r>
          </w:p>
        </w:tc>
        <w:tc>
          <w:tcPr>
            <w:tcW w:w="1813" w:type="dxa"/>
            <w:tcBorders>
              <w:top w:val="nil"/>
              <w:left w:val="nil"/>
              <w:bottom w:val="nil"/>
              <w:right w:val="nil"/>
            </w:tcBorders>
          </w:tcPr>
          <w:p w:rsidR="00B14B86" w:rsidRPr="00F12121" w:rsidRDefault="00B14B86" w:rsidP="00D51B74">
            <w:pPr>
              <w:spacing w:before="120"/>
              <w:rPr>
                <w:rFonts w:asciiTheme="minorHAnsi" w:hAnsiTheme="minorHAnsi"/>
                <w:b/>
              </w:rPr>
            </w:pPr>
          </w:p>
        </w:tc>
        <w:tc>
          <w:tcPr>
            <w:tcW w:w="1813" w:type="dxa"/>
            <w:tcBorders>
              <w:top w:val="nil"/>
              <w:left w:val="nil"/>
              <w:bottom w:val="nil"/>
              <w:right w:val="nil"/>
            </w:tcBorders>
          </w:tcPr>
          <w:p w:rsidR="00B14B86" w:rsidRPr="00F12121" w:rsidRDefault="00B14B86" w:rsidP="00D51B74">
            <w:pPr>
              <w:spacing w:before="120"/>
              <w:rPr>
                <w:rFonts w:asciiTheme="minorHAnsi" w:hAnsiTheme="minorHAnsi"/>
                <w:b/>
              </w:rPr>
            </w:pP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9"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w:t>
            </w:r>
          </w:p>
        </w:tc>
        <w:tc>
          <w:tcPr>
            <w:tcW w:w="4651"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Impegno di spesa per progetti P.V.S.</w:t>
            </w:r>
          </w:p>
        </w:tc>
        <w:tc>
          <w:tcPr>
            <w:tcW w:w="1813" w:type="dxa"/>
            <w:tcBorders>
              <w:top w:val="nil"/>
              <w:left w:val="nil"/>
              <w:bottom w:val="nil"/>
              <w:right w:val="nil"/>
            </w:tcBorders>
          </w:tcPr>
          <w:p w:rsidR="00B14B86" w:rsidRPr="00F12121" w:rsidRDefault="00B14B86" w:rsidP="00D51B74">
            <w:pPr>
              <w:spacing w:before="60"/>
              <w:jc w:val="right"/>
              <w:rPr>
                <w:rFonts w:asciiTheme="minorHAnsi" w:hAnsiTheme="minorHAnsi"/>
                <w:highlight w:val="yellow"/>
              </w:rPr>
            </w:pPr>
            <w:r w:rsidRPr="00F12121">
              <w:rPr>
                <w:rFonts w:asciiTheme="minorHAnsi" w:hAnsiTheme="minorHAnsi"/>
              </w:rPr>
              <w:t>298.323</w:t>
            </w:r>
          </w:p>
        </w:tc>
        <w:tc>
          <w:tcPr>
            <w:tcW w:w="1813"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531.128</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9"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II.</w:t>
            </w:r>
          </w:p>
        </w:tc>
        <w:tc>
          <w:tcPr>
            <w:tcW w:w="4651"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Iniziative “Gruppo scuola”</w:t>
            </w:r>
          </w:p>
        </w:tc>
        <w:tc>
          <w:tcPr>
            <w:tcW w:w="1813"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0</w:t>
            </w:r>
          </w:p>
        </w:tc>
        <w:tc>
          <w:tcPr>
            <w:tcW w:w="1813"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5.000</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9"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III.</w:t>
            </w:r>
          </w:p>
        </w:tc>
        <w:tc>
          <w:tcPr>
            <w:tcW w:w="4651"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Microprogetti</w:t>
            </w:r>
          </w:p>
        </w:tc>
        <w:tc>
          <w:tcPr>
            <w:tcW w:w="1813" w:type="dxa"/>
            <w:tcBorders>
              <w:top w:val="nil"/>
              <w:left w:val="nil"/>
              <w:bottom w:val="double" w:sz="4" w:space="0" w:color="auto"/>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1.021</w:t>
            </w:r>
          </w:p>
        </w:tc>
        <w:tc>
          <w:tcPr>
            <w:tcW w:w="1813" w:type="dxa"/>
            <w:tcBorders>
              <w:top w:val="nil"/>
              <w:left w:val="nil"/>
              <w:bottom w:val="double" w:sz="4" w:space="0" w:color="auto"/>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-2.279</w:t>
            </w:r>
          </w:p>
        </w:tc>
      </w:tr>
      <w:tr w:rsidR="00B14B86" w:rsidRPr="00F12121" w:rsidTr="00D51B74">
        <w:tc>
          <w:tcPr>
            <w:tcW w:w="5660" w:type="dxa"/>
            <w:gridSpan w:val="4"/>
            <w:tcBorders>
              <w:top w:val="nil"/>
              <w:left w:val="nil"/>
              <w:bottom w:val="nil"/>
              <w:right w:val="nil"/>
            </w:tcBorders>
          </w:tcPr>
          <w:p w:rsidR="00B14B86" w:rsidRPr="00F12121" w:rsidRDefault="00B14B86" w:rsidP="00D51B74">
            <w:pPr>
              <w:spacing w:before="60" w:after="60"/>
              <w:rPr>
                <w:rFonts w:asciiTheme="minorHAnsi" w:hAnsiTheme="minorHAnsi"/>
                <w:b/>
              </w:rPr>
            </w:pPr>
            <w:r w:rsidRPr="00F12121">
              <w:rPr>
                <w:rFonts w:asciiTheme="minorHAnsi" w:hAnsiTheme="minorHAnsi"/>
                <w:b/>
              </w:rPr>
              <w:t>Totale Fondi da inviare a progetti</w:t>
            </w:r>
          </w:p>
        </w:tc>
        <w:tc>
          <w:tcPr>
            <w:tcW w:w="1813" w:type="dxa"/>
            <w:tcBorders>
              <w:top w:val="double" w:sz="4" w:space="0" w:color="auto"/>
              <w:left w:val="nil"/>
              <w:bottom w:val="nil"/>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299.344</w:t>
            </w:r>
          </w:p>
        </w:tc>
        <w:tc>
          <w:tcPr>
            <w:tcW w:w="1813" w:type="dxa"/>
            <w:tcBorders>
              <w:top w:val="double" w:sz="4" w:space="0" w:color="auto"/>
              <w:left w:val="nil"/>
              <w:bottom w:val="nil"/>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533.849</w:t>
            </w:r>
          </w:p>
        </w:tc>
      </w:tr>
      <w:tr w:rsidR="00B14B86" w:rsidRPr="00F12121" w:rsidTr="00D51B74">
        <w:tc>
          <w:tcPr>
            <w:tcW w:w="470" w:type="dxa"/>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C)</w:t>
            </w:r>
          </w:p>
        </w:tc>
        <w:tc>
          <w:tcPr>
            <w:tcW w:w="5190" w:type="dxa"/>
            <w:gridSpan w:val="3"/>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Trattamento di fine rapporto (T.F.R.):</w:t>
            </w:r>
          </w:p>
        </w:tc>
        <w:tc>
          <w:tcPr>
            <w:tcW w:w="1813" w:type="dxa"/>
            <w:tcBorders>
              <w:top w:val="nil"/>
              <w:left w:val="nil"/>
              <w:bottom w:val="nil"/>
              <w:right w:val="nil"/>
            </w:tcBorders>
          </w:tcPr>
          <w:p w:rsidR="00B14B86" w:rsidRPr="00F12121" w:rsidRDefault="00B14B86" w:rsidP="00D51B74">
            <w:pPr>
              <w:spacing w:before="120"/>
              <w:rPr>
                <w:rFonts w:asciiTheme="minorHAnsi" w:hAnsiTheme="minorHAnsi"/>
                <w:b/>
              </w:rPr>
            </w:pPr>
          </w:p>
        </w:tc>
        <w:tc>
          <w:tcPr>
            <w:tcW w:w="1813" w:type="dxa"/>
            <w:tcBorders>
              <w:top w:val="nil"/>
              <w:left w:val="nil"/>
              <w:bottom w:val="nil"/>
              <w:right w:val="nil"/>
            </w:tcBorders>
          </w:tcPr>
          <w:p w:rsidR="00B14B86" w:rsidRPr="00F12121" w:rsidRDefault="00B14B86" w:rsidP="00D51B74">
            <w:pPr>
              <w:spacing w:before="120"/>
              <w:rPr>
                <w:rFonts w:asciiTheme="minorHAnsi" w:hAnsiTheme="minorHAnsi"/>
                <w:b/>
              </w:rPr>
            </w:pP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9"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w:t>
            </w:r>
          </w:p>
        </w:tc>
        <w:tc>
          <w:tcPr>
            <w:tcW w:w="4651"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Trattament</w:t>
            </w:r>
            <w:r>
              <w:rPr>
                <w:rFonts w:asciiTheme="minorHAnsi" w:hAnsiTheme="minorHAnsi"/>
              </w:rPr>
              <w:t>o di fine rapporto al 31.12.2013</w:t>
            </w:r>
          </w:p>
        </w:tc>
        <w:tc>
          <w:tcPr>
            <w:tcW w:w="1813"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72.535</w:t>
            </w:r>
          </w:p>
        </w:tc>
        <w:tc>
          <w:tcPr>
            <w:tcW w:w="1813"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67.807</w:t>
            </w:r>
          </w:p>
        </w:tc>
      </w:tr>
      <w:tr w:rsidR="00B14B86" w:rsidRPr="00F12121" w:rsidTr="00D51B74">
        <w:tc>
          <w:tcPr>
            <w:tcW w:w="5660" w:type="dxa"/>
            <w:gridSpan w:val="4"/>
            <w:tcBorders>
              <w:top w:val="nil"/>
              <w:left w:val="nil"/>
              <w:bottom w:val="nil"/>
              <w:right w:val="nil"/>
            </w:tcBorders>
          </w:tcPr>
          <w:p w:rsidR="00B14B86" w:rsidRPr="00F12121" w:rsidRDefault="00B14B86" w:rsidP="00D51B74">
            <w:pPr>
              <w:spacing w:before="60" w:after="60"/>
              <w:rPr>
                <w:rFonts w:asciiTheme="minorHAnsi" w:hAnsiTheme="minorHAnsi"/>
                <w:b/>
              </w:rPr>
            </w:pPr>
            <w:r w:rsidRPr="00F12121">
              <w:rPr>
                <w:rFonts w:asciiTheme="minorHAnsi" w:hAnsiTheme="minorHAnsi"/>
                <w:b/>
              </w:rPr>
              <w:t>Totale Trattamento di fine rapporto</w:t>
            </w:r>
          </w:p>
        </w:tc>
        <w:tc>
          <w:tcPr>
            <w:tcW w:w="1813" w:type="dxa"/>
            <w:tcBorders>
              <w:top w:val="double" w:sz="4" w:space="0" w:color="auto"/>
              <w:left w:val="nil"/>
              <w:bottom w:val="nil"/>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72.535</w:t>
            </w:r>
          </w:p>
        </w:tc>
        <w:tc>
          <w:tcPr>
            <w:tcW w:w="1813" w:type="dxa"/>
            <w:tcBorders>
              <w:top w:val="double" w:sz="4" w:space="0" w:color="auto"/>
              <w:left w:val="nil"/>
              <w:bottom w:val="nil"/>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67.807</w:t>
            </w:r>
          </w:p>
        </w:tc>
      </w:tr>
      <w:tr w:rsidR="00B14B86" w:rsidRPr="00F12121" w:rsidTr="00D51B74">
        <w:tc>
          <w:tcPr>
            <w:tcW w:w="470" w:type="dxa"/>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 xml:space="preserve">D) </w:t>
            </w:r>
          </w:p>
        </w:tc>
        <w:tc>
          <w:tcPr>
            <w:tcW w:w="5190" w:type="dxa"/>
            <w:gridSpan w:val="3"/>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Debiti:</w:t>
            </w:r>
          </w:p>
        </w:tc>
        <w:tc>
          <w:tcPr>
            <w:tcW w:w="1813" w:type="dxa"/>
            <w:tcBorders>
              <w:top w:val="nil"/>
              <w:left w:val="nil"/>
              <w:bottom w:val="nil"/>
              <w:right w:val="nil"/>
            </w:tcBorders>
          </w:tcPr>
          <w:p w:rsidR="00B14B86" w:rsidRPr="00F12121" w:rsidRDefault="00B14B86" w:rsidP="00D51B74">
            <w:pPr>
              <w:spacing w:before="120"/>
              <w:rPr>
                <w:rFonts w:asciiTheme="minorHAnsi" w:hAnsiTheme="minorHAnsi"/>
                <w:b/>
              </w:rPr>
            </w:pPr>
          </w:p>
        </w:tc>
        <w:tc>
          <w:tcPr>
            <w:tcW w:w="1813" w:type="dxa"/>
            <w:tcBorders>
              <w:top w:val="nil"/>
              <w:left w:val="nil"/>
              <w:bottom w:val="nil"/>
              <w:right w:val="nil"/>
            </w:tcBorders>
          </w:tcPr>
          <w:p w:rsidR="00B14B86" w:rsidRPr="00F12121" w:rsidRDefault="00B14B86" w:rsidP="00D51B74">
            <w:pPr>
              <w:spacing w:before="120"/>
              <w:rPr>
                <w:rFonts w:asciiTheme="minorHAnsi" w:hAnsiTheme="minorHAnsi"/>
                <w:b/>
              </w:rPr>
            </w:pP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9"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w:t>
            </w:r>
          </w:p>
        </w:tc>
        <w:tc>
          <w:tcPr>
            <w:tcW w:w="4651"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Reinserimento fine missione volontari</w:t>
            </w:r>
          </w:p>
        </w:tc>
        <w:tc>
          <w:tcPr>
            <w:tcW w:w="1813"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20.803</w:t>
            </w:r>
          </w:p>
        </w:tc>
        <w:tc>
          <w:tcPr>
            <w:tcW w:w="1813"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13.378</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9"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II.</w:t>
            </w:r>
          </w:p>
        </w:tc>
        <w:tc>
          <w:tcPr>
            <w:tcW w:w="4651"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Fornitori</w:t>
            </w:r>
          </w:p>
        </w:tc>
        <w:tc>
          <w:tcPr>
            <w:tcW w:w="1813"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10.094</w:t>
            </w:r>
          </w:p>
        </w:tc>
        <w:tc>
          <w:tcPr>
            <w:tcW w:w="1813"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26.953</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9"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III.</w:t>
            </w:r>
          </w:p>
        </w:tc>
        <w:tc>
          <w:tcPr>
            <w:tcW w:w="4651"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Istituti previdenziali</w:t>
            </w:r>
          </w:p>
        </w:tc>
        <w:tc>
          <w:tcPr>
            <w:tcW w:w="1813"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7.843</w:t>
            </w:r>
          </w:p>
        </w:tc>
        <w:tc>
          <w:tcPr>
            <w:tcW w:w="1813"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8.464</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9"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IV.</w:t>
            </w:r>
          </w:p>
        </w:tc>
        <w:tc>
          <w:tcPr>
            <w:tcW w:w="4651"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Tributari</w:t>
            </w:r>
          </w:p>
        </w:tc>
        <w:tc>
          <w:tcPr>
            <w:tcW w:w="1813"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11.214</w:t>
            </w:r>
          </w:p>
        </w:tc>
        <w:tc>
          <w:tcPr>
            <w:tcW w:w="1813"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11.430</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9"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V.</w:t>
            </w:r>
          </w:p>
        </w:tc>
        <w:tc>
          <w:tcPr>
            <w:tcW w:w="4651"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Depositi cauzionali</w:t>
            </w:r>
          </w:p>
        </w:tc>
        <w:tc>
          <w:tcPr>
            <w:tcW w:w="1813"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9.504</w:t>
            </w:r>
          </w:p>
        </w:tc>
        <w:tc>
          <w:tcPr>
            <w:tcW w:w="1813"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10.539</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9"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VI.</w:t>
            </w:r>
          </w:p>
        </w:tc>
        <w:tc>
          <w:tcPr>
            <w:tcW w:w="4651"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Altri</w:t>
            </w:r>
          </w:p>
        </w:tc>
        <w:tc>
          <w:tcPr>
            <w:tcW w:w="1813" w:type="dxa"/>
            <w:tcBorders>
              <w:top w:val="nil"/>
              <w:left w:val="nil"/>
              <w:bottom w:val="double" w:sz="4" w:space="0" w:color="auto"/>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156</w:t>
            </w:r>
          </w:p>
        </w:tc>
        <w:tc>
          <w:tcPr>
            <w:tcW w:w="1813" w:type="dxa"/>
            <w:tcBorders>
              <w:top w:val="nil"/>
              <w:left w:val="nil"/>
              <w:bottom w:val="double" w:sz="4" w:space="0" w:color="auto"/>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90.156</w:t>
            </w:r>
          </w:p>
        </w:tc>
      </w:tr>
      <w:tr w:rsidR="00B14B86" w:rsidRPr="00F12121" w:rsidTr="00D51B74">
        <w:tc>
          <w:tcPr>
            <w:tcW w:w="5660" w:type="dxa"/>
            <w:gridSpan w:val="4"/>
            <w:tcBorders>
              <w:top w:val="nil"/>
              <w:left w:val="nil"/>
              <w:bottom w:val="nil"/>
              <w:right w:val="nil"/>
            </w:tcBorders>
          </w:tcPr>
          <w:p w:rsidR="00B14B86" w:rsidRPr="00F12121" w:rsidRDefault="00B14B86" w:rsidP="00D51B74">
            <w:pPr>
              <w:spacing w:before="60" w:after="60"/>
              <w:rPr>
                <w:rFonts w:asciiTheme="minorHAnsi" w:hAnsiTheme="minorHAnsi"/>
                <w:b/>
              </w:rPr>
            </w:pPr>
            <w:r w:rsidRPr="00F12121">
              <w:rPr>
                <w:rFonts w:asciiTheme="minorHAnsi" w:hAnsiTheme="minorHAnsi"/>
                <w:b/>
              </w:rPr>
              <w:t>Totale Debiti</w:t>
            </w:r>
          </w:p>
        </w:tc>
        <w:tc>
          <w:tcPr>
            <w:tcW w:w="1813" w:type="dxa"/>
            <w:tcBorders>
              <w:top w:val="double" w:sz="4" w:space="0" w:color="auto"/>
              <w:left w:val="nil"/>
              <w:bottom w:val="nil"/>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59.614</w:t>
            </w:r>
          </w:p>
        </w:tc>
        <w:tc>
          <w:tcPr>
            <w:tcW w:w="1813" w:type="dxa"/>
            <w:tcBorders>
              <w:top w:val="double" w:sz="4" w:space="0" w:color="auto"/>
              <w:left w:val="nil"/>
              <w:bottom w:val="nil"/>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160.920</w:t>
            </w:r>
          </w:p>
        </w:tc>
      </w:tr>
      <w:tr w:rsidR="00B14B86" w:rsidRPr="00F12121" w:rsidTr="00D51B74">
        <w:tc>
          <w:tcPr>
            <w:tcW w:w="470" w:type="dxa"/>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 xml:space="preserve">E) </w:t>
            </w:r>
          </w:p>
        </w:tc>
        <w:tc>
          <w:tcPr>
            <w:tcW w:w="5190" w:type="dxa"/>
            <w:gridSpan w:val="3"/>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Ratei e risconti passivi:</w:t>
            </w:r>
          </w:p>
        </w:tc>
        <w:tc>
          <w:tcPr>
            <w:tcW w:w="1813" w:type="dxa"/>
            <w:tcBorders>
              <w:top w:val="nil"/>
              <w:left w:val="nil"/>
              <w:bottom w:val="nil"/>
              <w:right w:val="nil"/>
            </w:tcBorders>
          </w:tcPr>
          <w:p w:rsidR="00B14B86" w:rsidRPr="00F12121" w:rsidRDefault="00B14B86" w:rsidP="00D51B74">
            <w:pPr>
              <w:spacing w:before="120"/>
              <w:rPr>
                <w:rFonts w:asciiTheme="minorHAnsi" w:hAnsiTheme="minorHAnsi"/>
                <w:b/>
              </w:rPr>
            </w:pPr>
          </w:p>
        </w:tc>
        <w:tc>
          <w:tcPr>
            <w:tcW w:w="1813" w:type="dxa"/>
            <w:tcBorders>
              <w:top w:val="nil"/>
              <w:left w:val="nil"/>
              <w:bottom w:val="nil"/>
              <w:right w:val="nil"/>
            </w:tcBorders>
          </w:tcPr>
          <w:p w:rsidR="00B14B86" w:rsidRPr="00F12121" w:rsidRDefault="00B14B86" w:rsidP="00D51B74">
            <w:pPr>
              <w:spacing w:before="120"/>
              <w:rPr>
                <w:rFonts w:asciiTheme="minorHAnsi" w:hAnsiTheme="minorHAnsi"/>
                <w:b/>
              </w:rPr>
            </w:pP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539"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w:t>
            </w:r>
          </w:p>
        </w:tc>
        <w:tc>
          <w:tcPr>
            <w:tcW w:w="4651"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Ratei e risconti passivi</w:t>
            </w:r>
          </w:p>
        </w:tc>
        <w:tc>
          <w:tcPr>
            <w:tcW w:w="1813"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1813" w:type="dxa"/>
            <w:tcBorders>
              <w:top w:val="nil"/>
              <w:left w:val="nil"/>
              <w:bottom w:val="nil"/>
              <w:right w:val="nil"/>
            </w:tcBorders>
          </w:tcPr>
          <w:p w:rsidR="00B14B86" w:rsidRPr="00F12121" w:rsidRDefault="00B14B86" w:rsidP="00D51B74">
            <w:pPr>
              <w:spacing w:before="60"/>
              <w:rPr>
                <w:rFonts w:asciiTheme="minorHAnsi" w:hAnsiTheme="minorHAnsi"/>
              </w:rPr>
            </w:pPr>
          </w:p>
        </w:tc>
      </w:tr>
      <w:tr w:rsidR="00B14B86" w:rsidRPr="00F12121" w:rsidTr="00D51B74">
        <w:tc>
          <w:tcPr>
            <w:tcW w:w="1009"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16"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1)</w:t>
            </w:r>
          </w:p>
        </w:tc>
        <w:tc>
          <w:tcPr>
            <w:tcW w:w="423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Ratei passivi</w:t>
            </w:r>
          </w:p>
        </w:tc>
        <w:tc>
          <w:tcPr>
            <w:tcW w:w="1813"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21.111</w:t>
            </w:r>
          </w:p>
        </w:tc>
        <w:tc>
          <w:tcPr>
            <w:tcW w:w="1813"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17.265</w:t>
            </w:r>
          </w:p>
        </w:tc>
      </w:tr>
      <w:tr w:rsidR="00B14B86" w:rsidRPr="00F12121" w:rsidTr="00D51B74">
        <w:tc>
          <w:tcPr>
            <w:tcW w:w="1009"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16"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2)</w:t>
            </w:r>
          </w:p>
        </w:tc>
        <w:tc>
          <w:tcPr>
            <w:tcW w:w="4235"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Risconti passivi</w:t>
            </w:r>
          </w:p>
        </w:tc>
        <w:tc>
          <w:tcPr>
            <w:tcW w:w="1813" w:type="dxa"/>
            <w:tcBorders>
              <w:top w:val="nil"/>
              <w:left w:val="nil"/>
              <w:bottom w:val="double" w:sz="4" w:space="0" w:color="auto"/>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0</w:t>
            </w:r>
          </w:p>
        </w:tc>
        <w:tc>
          <w:tcPr>
            <w:tcW w:w="1813" w:type="dxa"/>
            <w:tcBorders>
              <w:top w:val="nil"/>
              <w:left w:val="nil"/>
              <w:bottom w:val="double" w:sz="4" w:space="0" w:color="auto"/>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0</w:t>
            </w:r>
          </w:p>
        </w:tc>
      </w:tr>
      <w:tr w:rsidR="00B14B86" w:rsidRPr="00F12121" w:rsidTr="00D51B74">
        <w:tc>
          <w:tcPr>
            <w:tcW w:w="5660" w:type="dxa"/>
            <w:gridSpan w:val="4"/>
            <w:tcBorders>
              <w:top w:val="nil"/>
              <w:left w:val="nil"/>
              <w:bottom w:val="nil"/>
              <w:right w:val="nil"/>
            </w:tcBorders>
          </w:tcPr>
          <w:p w:rsidR="00B14B86" w:rsidRPr="00F12121" w:rsidRDefault="00B14B86" w:rsidP="00D51B74">
            <w:pPr>
              <w:spacing w:before="60" w:after="60"/>
              <w:rPr>
                <w:rFonts w:asciiTheme="minorHAnsi" w:hAnsiTheme="minorHAnsi"/>
                <w:b/>
              </w:rPr>
            </w:pPr>
            <w:r w:rsidRPr="00F12121">
              <w:rPr>
                <w:rFonts w:asciiTheme="minorHAnsi" w:hAnsiTheme="minorHAnsi"/>
                <w:b/>
              </w:rPr>
              <w:t>Totale Ratei e risconti passivi</w:t>
            </w:r>
          </w:p>
        </w:tc>
        <w:tc>
          <w:tcPr>
            <w:tcW w:w="1813" w:type="dxa"/>
            <w:tcBorders>
              <w:top w:val="double" w:sz="4" w:space="0" w:color="auto"/>
              <w:left w:val="nil"/>
              <w:bottom w:val="triple" w:sz="4" w:space="0" w:color="auto"/>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21.111</w:t>
            </w:r>
          </w:p>
        </w:tc>
        <w:tc>
          <w:tcPr>
            <w:tcW w:w="1813" w:type="dxa"/>
            <w:tcBorders>
              <w:top w:val="double" w:sz="4" w:space="0" w:color="auto"/>
              <w:left w:val="nil"/>
              <w:bottom w:val="triple" w:sz="4" w:space="0" w:color="auto"/>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17.265</w:t>
            </w:r>
          </w:p>
        </w:tc>
      </w:tr>
      <w:tr w:rsidR="00B14B86" w:rsidRPr="00F12121" w:rsidTr="00D51B74">
        <w:tc>
          <w:tcPr>
            <w:tcW w:w="5660" w:type="dxa"/>
            <w:gridSpan w:val="4"/>
            <w:tcBorders>
              <w:top w:val="nil"/>
              <w:left w:val="nil"/>
              <w:bottom w:val="single" w:sz="18" w:space="0" w:color="auto"/>
              <w:right w:val="nil"/>
            </w:tcBorders>
          </w:tcPr>
          <w:p w:rsidR="00B14B86" w:rsidRPr="00F12121" w:rsidRDefault="00B14B86" w:rsidP="00D51B74">
            <w:pPr>
              <w:spacing w:before="120" w:after="120"/>
              <w:rPr>
                <w:rFonts w:asciiTheme="minorHAnsi" w:hAnsiTheme="minorHAnsi"/>
                <w:b/>
              </w:rPr>
            </w:pPr>
            <w:r w:rsidRPr="00F12121">
              <w:rPr>
                <w:rFonts w:asciiTheme="minorHAnsi" w:hAnsiTheme="minorHAnsi"/>
                <w:b/>
              </w:rPr>
              <w:t>TOTALE PASSIVO</w:t>
            </w:r>
          </w:p>
        </w:tc>
        <w:tc>
          <w:tcPr>
            <w:tcW w:w="1813" w:type="dxa"/>
            <w:tcBorders>
              <w:top w:val="nil"/>
              <w:left w:val="nil"/>
              <w:bottom w:val="single" w:sz="18" w:space="0" w:color="auto"/>
              <w:right w:val="nil"/>
            </w:tcBorders>
          </w:tcPr>
          <w:p w:rsidR="00B14B86" w:rsidRPr="00F12121" w:rsidRDefault="00B14B86" w:rsidP="00D51B74">
            <w:pPr>
              <w:spacing w:before="120" w:after="120"/>
              <w:jc w:val="right"/>
              <w:rPr>
                <w:rFonts w:asciiTheme="minorHAnsi" w:hAnsiTheme="minorHAnsi"/>
                <w:b/>
              </w:rPr>
            </w:pPr>
            <w:r w:rsidRPr="00F12121">
              <w:rPr>
                <w:rFonts w:asciiTheme="minorHAnsi" w:hAnsiTheme="minorHAnsi"/>
                <w:b/>
              </w:rPr>
              <w:t>2.137.664</w:t>
            </w:r>
          </w:p>
        </w:tc>
        <w:tc>
          <w:tcPr>
            <w:tcW w:w="1813" w:type="dxa"/>
            <w:tcBorders>
              <w:top w:val="nil"/>
              <w:left w:val="nil"/>
              <w:bottom w:val="single" w:sz="18" w:space="0" w:color="auto"/>
              <w:right w:val="nil"/>
            </w:tcBorders>
          </w:tcPr>
          <w:p w:rsidR="00B14B86" w:rsidRPr="00F12121" w:rsidRDefault="00B14B86" w:rsidP="00D51B74">
            <w:pPr>
              <w:spacing w:before="120" w:after="120"/>
              <w:jc w:val="right"/>
              <w:rPr>
                <w:rFonts w:asciiTheme="minorHAnsi" w:hAnsiTheme="minorHAnsi"/>
                <w:b/>
              </w:rPr>
            </w:pPr>
            <w:r w:rsidRPr="00F12121">
              <w:rPr>
                <w:rFonts w:asciiTheme="minorHAnsi" w:hAnsiTheme="minorHAnsi"/>
                <w:b/>
              </w:rPr>
              <w:t>2.464.717</w:t>
            </w:r>
          </w:p>
        </w:tc>
      </w:tr>
    </w:tbl>
    <w:p w:rsidR="00B14B86" w:rsidRPr="00F12121" w:rsidRDefault="00B14B86" w:rsidP="00B14B86">
      <w:pPr>
        <w:rPr>
          <w:rFonts w:asciiTheme="minorHAnsi" w:hAnsiTheme="minorHAnsi"/>
          <w:i/>
          <w:sz w:val="32"/>
          <w:szCs w:val="32"/>
        </w:rPr>
      </w:pPr>
    </w:p>
    <w:p w:rsidR="00B14B86" w:rsidRPr="00F12121" w:rsidRDefault="00B14B86" w:rsidP="00B14B86">
      <w:pPr>
        <w:jc w:val="center"/>
        <w:rPr>
          <w:rFonts w:asciiTheme="minorHAnsi" w:hAnsiTheme="minorHAnsi"/>
          <w:b/>
          <w:i/>
          <w:sz w:val="28"/>
          <w:szCs w:val="28"/>
        </w:rPr>
      </w:pPr>
      <w:r w:rsidRPr="00F12121">
        <w:rPr>
          <w:rFonts w:asciiTheme="minorHAnsi" w:hAnsiTheme="minorHAnsi"/>
          <w:i/>
          <w:sz w:val="32"/>
          <w:szCs w:val="32"/>
        </w:rPr>
        <w:br w:type="page"/>
      </w:r>
      <w:r w:rsidRPr="00F12121">
        <w:rPr>
          <w:rFonts w:asciiTheme="minorHAnsi" w:hAnsiTheme="minorHAnsi"/>
          <w:b/>
          <w:i/>
          <w:sz w:val="28"/>
          <w:szCs w:val="28"/>
        </w:rPr>
        <w:lastRenderedPageBreak/>
        <w:t>Rendiconto gestionale al 31 dicembre 2013</w:t>
      </w:r>
    </w:p>
    <w:tbl>
      <w:tblPr>
        <w:tblW w:w="0" w:type="auto"/>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863"/>
        <w:gridCol w:w="413"/>
        <w:gridCol w:w="4741"/>
        <w:gridCol w:w="1399"/>
        <w:gridCol w:w="1399"/>
      </w:tblGrid>
      <w:tr w:rsidR="00B14B86" w:rsidRPr="00F12121" w:rsidTr="00D51B74">
        <w:tc>
          <w:tcPr>
            <w:tcW w:w="6487" w:type="dxa"/>
            <w:gridSpan w:val="4"/>
            <w:tcBorders>
              <w:top w:val="single" w:sz="18" w:space="0" w:color="auto"/>
              <w:left w:val="nil"/>
              <w:bottom w:val="single" w:sz="4" w:space="0" w:color="auto"/>
              <w:right w:val="nil"/>
            </w:tcBorders>
          </w:tcPr>
          <w:p w:rsidR="00B14B86" w:rsidRPr="00F12121" w:rsidRDefault="00B14B86" w:rsidP="00D51B74">
            <w:pPr>
              <w:rPr>
                <w:rFonts w:asciiTheme="minorHAnsi" w:hAnsiTheme="minorHAnsi"/>
                <w:b/>
              </w:rPr>
            </w:pPr>
            <w:r w:rsidRPr="00F12121">
              <w:rPr>
                <w:rFonts w:asciiTheme="minorHAnsi" w:hAnsiTheme="minorHAnsi"/>
              </w:rPr>
              <w:t>(</w:t>
            </w:r>
            <w:proofErr w:type="gramStart"/>
            <w:r w:rsidRPr="00F12121">
              <w:rPr>
                <w:rFonts w:asciiTheme="minorHAnsi" w:hAnsiTheme="minorHAnsi"/>
              </w:rPr>
              <w:t>in</w:t>
            </w:r>
            <w:proofErr w:type="gramEnd"/>
            <w:r w:rsidRPr="00F12121">
              <w:rPr>
                <w:rFonts w:asciiTheme="minorHAnsi" w:hAnsiTheme="minorHAnsi"/>
              </w:rPr>
              <w:t xml:space="preserve"> euro)</w:t>
            </w:r>
          </w:p>
        </w:tc>
        <w:tc>
          <w:tcPr>
            <w:tcW w:w="1399" w:type="dxa"/>
            <w:tcBorders>
              <w:top w:val="single" w:sz="18" w:space="0" w:color="auto"/>
              <w:left w:val="nil"/>
              <w:bottom w:val="single" w:sz="4" w:space="0" w:color="auto"/>
              <w:right w:val="nil"/>
            </w:tcBorders>
          </w:tcPr>
          <w:p w:rsidR="00B14B86" w:rsidRPr="00F12121" w:rsidRDefault="00B14B86" w:rsidP="00D51B74">
            <w:pPr>
              <w:jc w:val="right"/>
              <w:rPr>
                <w:rFonts w:asciiTheme="minorHAnsi" w:hAnsiTheme="minorHAnsi"/>
                <w:b/>
              </w:rPr>
            </w:pPr>
            <w:r w:rsidRPr="00F12121">
              <w:rPr>
                <w:rFonts w:asciiTheme="minorHAnsi" w:hAnsiTheme="minorHAnsi"/>
                <w:b/>
              </w:rPr>
              <w:t>Anno 2013</w:t>
            </w:r>
          </w:p>
        </w:tc>
        <w:tc>
          <w:tcPr>
            <w:tcW w:w="1399" w:type="dxa"/>
            <w:tcBorders>
              <w:top w:val="single" w:sz="18" w:space="0" w:color="auto"/>
              <w:left w:val="nil"/>
              <w:bottom w:val="single" w:sz="4" w:space="0" w:color="auto"/>
              <w:right w:val="nil"/>
            </w:tcBorders>
          </w:tcPr>
          <w:p w:rsidR="00B14B86" w:rsidRPr="00F12121" w:rsidRDefault="00B14B86" w:rsidP="00D51B74">
            <w:pPr>
              <w:jc w:val="right"/>
              <w:rPr>
                <w:rFonts w:asciiTheme="minorHAnsi" w:hAnsiTheme="minorHAnsi"/>
                <w:b/>
              </w:rPr>
            </w:pPr>
            <w:r w:rsidRPr="00F12121">
              <w:rPr>
                <w:rFonts w:asciiTheme="minorHAnsi" w:hAnsiTheme="minorHAnsi"/>
                <w:b/>
              </w:rPr>
              <w:t>Anno 2012</w:t>
            </w:r>
          </w:p>
        </w:tc>
      </w:tr>
      <w:tr w:rsidR="00B14B86" w:rsidRPr="00F12121" w:rsidTr="00D51B74">
        <w:tc>
          <w:tcPr>
            <w:tcW w:w="470" w:type="dxa"/>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A)</w:t>
            </w:r>
          </w:p>
        </w:tc>
        <w:tc>
          <w:tcPr>
            <w:tcW w:w="6017" w:type="dxa"/>
            <w:gridSpan w:val="3"/>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Proventi per attività istituzionali:</w:t>
            </w:r>
          </w:p>
        </w:tc>
        <w:tc>
          <w:tcPr>
            <w:tcW w:w="1399" w:type="dxa"/>
            <w:tcBorders>
              <w:top w:val="nil"/>
              <w:left w:val="nil"/>
              <w:bottom w:val="nil"/>
              <w:right w:val="nil"/>
            </w:tcBorders>
          </w:tcPr>
          <w:p w:rsidR="00B14B86" w:rsidRPr="00F12121" w:rsidRDefault="00B14B86" w:rsidP="00D51B74">
            <w:pPr>
              <w:spacing w:before="120"/>
              <w:rPr>
                <w:rFonts w:asciiTheme="minorHAnsi" w:hAnsiTheme="minorHAnsi"/>
                <w:b/>
              </w:rPr>
            </w:pPr>
          </w:p>
        </w:tc>
        <w:tc>
          <w:tcPr>
            <w:tcW w:w="1399" w:type="dxa"/>
            <w:tcBorders>
              <w:top w:val="nil"/>
              <w:left w:val="nil"/>
              <w:bottom w:val="nil"/>
              <w:right w:val="nil"/>
            </w:tcBorders>
          </w:tcPr>
          <w:p w:rsidR="00B14B86" w:rsidRPr="00F12121" w:rsidRDefault="00B14B86" w:rsidP="00D51B74">
            <w:pPr>
              <w:spacing w:before="120"/>
              <w:rPr>
                <w:rFonts w:asciiTheme="minorHAnsi" w:hAnsiTheme="minorHAnsi"/>
                <w:b/>
              </w:rPr>
            </w:pP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Raccolta fondi per progetti P.V.S.</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558.469</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698.181</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Contributi per l’attività dello S.V.I.</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72.553</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67.580</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III.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Iniziative di raccolta fondi</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63.010</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101.498</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IV.</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Corso formazione</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1.340</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2.285</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V.</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Proventi diversi</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85.326</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99.892</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VI.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Periodico “Esserci”</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970</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820</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VII.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Fitti attivi</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48.452</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49.391</w:t>
            </w:r>
          </w:p>
        </w:tc>
      </w:tr>
      <w:tr w:rsidR="00B14B86" w:rsidRPr="00F12121" w:rsidTr="00D51B74">
        <w:tc>
          <w:tcPr>
            <w:tcW w:w="6487" w:type="dxa"/>
            <w:gridSpan w:val="4"/>
            <w:tcBorders>
              <w:top w:val="nil"/>
              <w:left w:val="nil"/>
              <w:bottom w:val="nil"/>
              <w:right w:val="nil"/>
            </w:tcBorders>
          </w:tcPr>
          <w:p w:rsidR="00B14B86" w:rsidRPr="00F12121" w:rsidRDefault="00B14B86" w:rsidP="00D51B74">
            <w:pPr>
              <w:spacing w:before="60" w:after="60"/>
              <w:rPr>
                <w:rFonts w:asciiTheme="minorHAnsi" w:hAnsiTheme="minorHAnsi"/>
                <w:b/>
              </w:rPr>
            </w:pPr>
            <w:r w:rsidRPr="00F12121">
              <w:rPr>
                <w:rFonts w:asciiTheme="minorHAnsi" w:hAnsiTheme="minorHAnsi"/>
                <w:b/>
              </w:rPr>
              <w:t>Totale Proventi per attività istituzionali</w:t>
            </w:r>
          </w:p>
        </w:tc>
        <w:tc>
          <w:tcPr>
            <w:tcW w:w="1399" w:type="dxa"/>
            <w:tcBorders>
              <w:top w:val="double" w:sz="4" w:space="0" w:color="auto"/>
              <w:left w:val="nil"/>
              <w:bottom w:val="nil"/>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830.120</w:t>
            </w:r>
          </w:p>
        </w:tc>
        <w:tc>
          <w:tcPr>
            <w:tcW w:w="1399" w:type="dxa"/>
            <w:tcBorders>
              <w:top w:val="double" w:sz="4" w:space="0" w:color="auto"/>
              <w:left w:val="nil"/>
              <w:bottom w:val="nil"/>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1.019.647</w:t>
            </w:r>
          </w:p>
        </w:tc>
      </w:tr>
      <w:tr w:rsidR="00B14B86" w:rsidRPr="00F12121" w:rsidTr="00D51B74">
        <w:tc>
          <w:tcPr>
            <w:tcW w:w="470" w:type="dxa"/>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B)</w:t>
            </w:r>
          </w:p>
        </w:tc>
        <w:tc>
          <w:tcPr>
            <w:tcW w:w="6017" w:type="dxa"/>
            <w:gridSpan w:val="3"/>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Oneri per attività istituzionali:</w:t>
            </w:r>
          </w:p>
        </w:tc>
        <w:tc>
          <w:tcPr>
            <w:tcW w:w="1399" w:type="dxa"/>
            <w:tcBorders>
              <w:top w:val="nil"/>
              <w:left w:val="nil"/>
              <w:bottom w:val="nil"/>
              <w:right w:val="nil"/>
            </w:tcBorders>
          </w:tcPr>
          <w:p w:rsidR="00B14B86" w:rsidRPr="00F12121" w:rsidRDefault="00B14B86" w:rsidP="00D51B74">
            <w:pPr>
              <w:spacing w:before="120"/>
              <w:rPr>
                <w:rFonts w:asciiTheme="minorHAnsi" w:hAnsiTheme="minorHAnsi"/>
                <w:b/>
              </w:rPr>
            </w:pPr>
          </w:p>
        </w:tc>
        <w:tc>
          <w:tcPr>
            <w:tcW w:w="1399" w:type="dxa"/>
            <w:tcBorders>
              <w:top w:val="nil"/>
              <w:left w:val="nil"/>
              <w:bottom w:val="nil"/>
              <w:right w:val="nil"/>
            </w:tcBorders>
          </w:tcPr>
          <w:p w:rsidR="00B14B86" w:rsidRPr="00F12121" w:rsidRDefault="00B14B86" w:rsidP="00D51B74">
            <w:pPr>
              <w:spacing w:before="120"/>
              <w:rPr>
                <w:rFonts w:asciiTheme="minorHAnsi" w:hAnsiTheme="minorHAnsi"/>
                <w:b/>
              </w:rPr>
            </w:pP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Spese sostenute e invii effettuati per progetti P.V.S</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558.469</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698.181</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Accantonamento fondi destinati a progetti P.V.S.</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0</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0</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III.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Spese per raccolta fondi</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14.287</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45.960</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IV.</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Contributi ad altri organismi</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550</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555</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V.</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Acquisti e materiali di consumo</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964</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3.813</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VI.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Costi per il personale</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p>
        </w:tc>
      </w:tr>
      <w:tr w:rsidR="00B14B86" w:rsidRPr="00F12121" w:rsidTr="00D51B74">
        <w:tc>
          <w:tcPr>
            <w:tcW w:w="1333"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13"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1)</w:t>
            </w:r>
          </w:p>
        </w:tc>
        <w:tc>
          <w:tcPr>
            <w:tcW w:w="4741"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Salari e stipendi</w:t>
            </w:r>
          </w:p>
        </w:tc>
        <w:tc>
          <w:tcPr>
            <w:tcW w:w="1399"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114.716</w:t>
            </w:r>
          </w:p>
        </w:tc>
        <w:tc>
          <w:tcPr>
            <w:tcW w:w="1399"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110.443</w:t>
            </w:r>
          </w:p>
        </w:tc>
      </w:tr>
      <w:tr w:rsidR="00B14B86" w:rsidRPr="00F12121" w:rsidTr="00D51B74">
        <w:tc>
          <w:tcPr>
            <w:tcW w:w="1333"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13"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2)</w:t>
            </w:r>
          </w:p>
        </w:tc>
        <w:tc>
          <w:tcPr>
            <w:tcW w:w="4741"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Oneri sociali</w:t>
            </w:r>
          </w:p>
        </w:tc>
        <w:tc>
          <w:tcPr>
            <w:tcW w:w="1399"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32.111</w:t>
            </w:r>
          </w:p>
        </w:tc>
        <w:tc>
          <w:tcPr>
            <w:tcW w:w="1399"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31.413</w:t>
            </w:r>
          </w:p>
        </w:tc>
      </w:tr>
      <w:tr w:rsidR="00B14B86" w:rsidRPr="00F12121" w:rsidTr="00D51B74">
        <w:tc>
          <w:tcPr>
            <w:tcW w:w="1333"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13"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3)</w:t>
            </w:r>
          </w:p>
        </w:tc>
        <w:tc>
          <w:tcPr>
            <w:tcW w:w="4741"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Accantonamento T.F.R.</w:t>
            </w:r>
          </w:p>
        </w:tc>
        <w:tc>
          <w:tcPr>
            <w:tcW w:w="1399"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10.279</w:t>
            </w:r>
          </w:p>
        </w:tc>
        <w:tc>
          <w:tcPr>
            <w:tcW w:w="1399"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10.615</w:t>
            </w:r>
          </w:p>
        </w:tc>
      </w:tr>
      <w:tr w:rsidR="00B14B86" w:rsidRPr="00F12121" w:rsidTr="00D51B74">
        <w:tc>
          <w:tcPr>
            <w:tcW w:w="470" w:type="dxa"/>
            <w:tcBorders>
              <w:top w:val="nil"/>
              <w:left w:val="nil"/>
              <w:bottom w:val="nil"/>
              <w:right w:val="nil"/>
            </w:tcBorders>
          </w:tcPr>
          <w:p w:rsidR="00B14B86" w:rsidRPr="00F12121" w:rsidRDefault="00B14B86" w:rsidP="00D51B74">
            <w:pPr>
              <w:rPr>
                <w:rFonts w:asciiTheme="minorHAnsi" w:hAnsiTheme="minorHAnsi"/>
                <w:i/>
                <w:sz w:val="22"/>
                <w:szCs w:val="22"/>
              </w:rPr>
            </w:pPr>
          </w:p>
        </w:tc>
        <w:tc>
          <w:tcPr>
            <w:tcW w:w="6017" w:type="dxa"/>
            <w:gridSpan w:val="3"/>
            <w:tcBorders>
              <w:top w:val="nil"/>
              <w:left w:val="nil"/>
              <w:bottom w:val="nil"/>
              <w:right w:val="nil"/>
            </w:tcBorders>
          </w:tcPr>
          <w:p w:rsidR="00B14B86" w:rsidRPr="00F12121" w:rsidRDefault="00B14B86" w:rsidP="00D51B74">
            <w:pPr>
              <w:rPr>
                <w:rFonts w:asciiTheme="minorHAnsi" w:hAnsiTheme="minorHAnsi"/>
                <w:i/>
                <w:sz w:val="22"/>
                <w:szCs w:val="22"/>
              </w:rPr>
            </w:pPr>
            <w:r w:rsidRPr="00F12121">
              <w:rPr>
                <w:rFonts w:asciiTheme="minorHAnsi" w:hAnsiTheme="minorHAnsi"/>
                <w:i/>
                <w:sz w:val="22"/>
                <w:szCs w:val="22"/>
              </w:rPr>
              <w:t>Totale costi per il personale</w:t>
            </w:r>
          </w:p>
        </w:tc>
        <w:tc>
          <w:tcPr>
            <w:tcW w:w="1399"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157.106</w:t>
            </w:r>
          </w:p>
        </w:tc>
        <w:tc>
          <w:tcPr>
            <w:tcW w:w="1399"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152.471</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VII.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Ammortamenti</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384</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1.487</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VIII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Costi di funzionamento e amministrazione</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44.470</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50.830</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IX.</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Centro documentazione</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130</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52</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X.</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Costi per formazione dei volontari</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0</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305</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XI.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Gestione servizio civile</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2.237</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15.121</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XII.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Periodico “Esserci”</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16.095</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19.985</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XIII.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Fitti passivi</w:t>
            </w:r>
          </w:p>
        </w:tc>
        <w:tc>
          <w:tcPr>
            <w:tcW w:w="1399" w:type="dxa"/>
            <w:tcBorders>
              <w:top w:val="nil"/>
              <w:left w:val="nil"/>
              <w:bottom w:val="nil"/>
              <w:right w:val="nil"/>
            </w:tcBorders>
          </w:tcPr>
          <w:p w:rsidR="00B14B86" w:rsidRPr="00F12121" w:rsidRDefault="00B14B86" w:rsidP="00D51B74">
            <w:pPr>
              <w:tabs>
                <w:tab w:val="center" w:pos="778"/>
                <w:tab w:val="right" w:pos="1556"/>
              </w:tabs>
              <w:spacing w:before="60"/>
              <w:jc w:val="right"/>
              <w:rPr>
                <w:rFonts w:asciiTheme="minorHAnsi" w:hAnsiTheme="minorHAnsi"/>
              </w:rPr>
            </w:pPr>
            <w:r w:rsidRPr="00F12121">
              <w:rPr>
                <w:rFonts w:asciiTheme="minorHAnsi" w:hAnsiTheme="minorHAnsi"/>
              </w:rPr>
              <w:t>0</w:t>
            </w:r>
          </w:p>
        </w:tc>
        <w:tc>
          <w:tcPr>
            <w:tcW w:w="1399" w:type="dxa"/>
            <w:tcBorders>
              <w:top w:val="nil"/>
              <w:left w:val="nil"/>
              <w:bottom w:val="nil"/>
              <w:right w:val="nil"/>
            </w:tcBorders>
          </w:tcPr>
          <w:p w:rsidR="00B14B86" w:rsidRPr="00F12121" w:rsidRDefault="00B14B86" w:rsidP="00D51B74">
            <w:pPr>
              <w:tabs>
                <w:tab w:val="center" w:pos="778"/>
                <w:tab w:val="right" w:pos="1556"/>
              </w:tabs>
              <w:spacing w:before="60"/>
              <w:jc w:val="right"/>
              <w:rPr>
                <w:rFonts w:asciiTheme="minorHAnsi" w:hAnsiTheme="minorHAnsi"/>
              </w:rPr>
            </w:pPr>
            <w:r w:rsidRPr="00F12121">
              <w:rPr>
                <w:rFonts w:asciiTheme="minorHAnsi" w:hAnsiTheme="minorHAnsi"/>
              </w:rPr>
              <w:t>0</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XIV.</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Fiscali e tributari</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13.862</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12.915</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XV.</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Oneri bancari</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536</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605</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XVI.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Variazione delle rimanenze</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0</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0</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XVII.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Altri</w:t>
            </w:r>
          </w:p>
        </w:tc>
        <w:tc>
          <w:tcPr>
            <w:tcW w:w="1399" w:type="dxa"/>
            <w:tcBorders>
              <w:top w:val="nil"/>
              <w:left w:val="nil"/>
              <w:bottom w:val="double" w:sz="4" w:space="0" w:color="auto"/>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14.464</w:t>
            </w:r>
          </w:p>
        </w:tc>
        <w:tc>
          <w:tcPr>
            <w:tcW w:w="1399" w:type="dxa"/>
            <w:tcBorders>
              <w:top w:val="nil"/>
              <w:left w:val="nil"/>
              <w:bottom w:val="double" w:sz="4" w:space="0" w:color="auto"/>
              <w:right w:val="nil"/>
            </w:tcBorders>
          </w:tcPr>
          <w:p w:rsidR="00B14B86" w:rsidRPr="00F12121" w:rsidRDefault="00B14B86" w:rsidP="00D51B74">
            <w:pPr>
              <w:spacing w:before="60"/>
              <w:jc w:val="right"/>
              <w:rPr>
                <w:rFonts w:asciiTheme="minorHAnsi" w:hAnsiTheme="minorHAnsi"/>
              </w:rPr>
            </w:pPr>
            <w:r w:rsidRPr="00F12121">
              <w:rPr>
                <w:rFonts w:asciiTheme="minorHAnsi" w:hAnsiTheme="minorHAnsi"/>
              </w:rPr>
              <w:t>16.616</w:t>
            </w:r>
          </w:p>
        </w:tc>
      </w:tr>
      <w:tr w:rsidR="00B14B86" w:rsidRPr="00F12121" w:rsidTr="00D51B74">
        <w:tc>
          <w:tcPr>
            <w:tcW w:w="6487" w:type="dxa"/>
            <w:gridSpan w:val="4"/>
            <w:tcBorders>
              <w:top w:val="nil"/>
              <w:left w:val="nil"/>
              <w:bottom w:val="nil"/>
              <w:right w:val="nil"/>
            </w:tcBorders>
          </w:tcPr>
          <w:p w:rsidR="00B14B86" w:rsidRPr="00F12121" w:rsidRDefault="00B14B86" w:rsidP="00D51B74">
            <w:pPr>
              <w:spacing w:before="60" w:after="60"/>
              <w:rPr>
                <w:rFonts w:asciiTheme="minorHAnsi" w:hAnsiTheme="minorHAnsi"/>
                <w:b/>
              </w:rPr>
            </w:pPr>
            <w:r w:rsidRPr="00F12121">
              <w:rPr>
                <w:rFonts w:asciiTheme="minorHAnsi" w:hAnsiTheme="minorHAnsi"/>
                <w:b/>
              </w:rPr>
              <w:t>Totale Oneri per attività istituzionali</w:t>
            </w:r>
          </w:p>
        </w:tc>
        <w:tc>
          <w:tcPr>
            <w:tcW w:w="1399" w:type="dxa"/>
            <w:tcBorders>
              <w:top w:val="double" w:sz="4" w:space="0" w:color="auto"/>
              <w:left w:val="nil"/>
              <w:bottom w:val="triple" w:sz="4" w:space="0" w:color="auto"/>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823.554</w:t>
            </w:r>
          </w:p>
        </w:tc>
        <w:tc>
          <w:tcPr>
            <w:tcW w:w="1399" w:type="dxa"/>
            <w:tcBorders>
              <w:top w:val="double" w:sz="4" w:space="0" w:color="auto"/>
              <w:left w:val="nil"/>
              <w:bottom w:val="triple" w:sz="4" w:space="0" w:color="auto"/>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1.018.896</w:t>
            </w:r>
          </w:p>
        </w:tc>
      </w:tr>
      <w:tr w:rsidR="00B14B86" w:rsidRPr="00F12121" w:rsidTr="00D51B74">
        <w:tc>
          <w:tcPr>
            <w:tcW w:w="6487" w:type="dxa"/>
            <w:gridSpan w:val="4"/>
            <w:tcBorders>
              <w:top w:val="nil"/>
              <w:left w:val="nil"/>
              <w:bottom w:val="single" w:sz="18" w:space="0" w:color="auto"/>
              <w:right w:val="nil"/>
            </w:tcBorders>
          </w:tcPr>
          <w:p w:rsidR="00B14B86" w:rsidRPr="00F12121" w:rsidRDefault="00B14B86" w:rsidP="00D51B74">
            <w:pPr>
              <w:spacing w:before="60" w:after="60"/>
              <w:rPr>
                <w:rFonts w:asciiTheme="minorHAnsi" w:hAnsiTheme="minorHAnsi"/>
                <w:b/>
                <w:sz w:val="22"/>
                <w:szCs w:val="22"/>
              </w:rPr>
            </w:pPr>
            <w:r w:rsidRPr="00F12121">
              <w:rPr>
                <w:rFonts w:asciiTheme="minorHAnsi" w:hAnsiTheme="minorHAnsi"/>
                <w:b/>
                <w:sz w:val="22"/>
                <w:szCs w:val="22"/>
              </w:rPr>
              <w:t>Differenza tra proventi e oneri per attività istituzionali</w:t>
            </w:r>
          </w:p>
        </w:tc>
        <w:tc>
          <w:tcPr>
            <w:tcW w:w="1399" w:type="dxa"/>
            <w:tcBorders>
              <w:top w:val="nil"/>
              <w:left w:val="nil"/>
              <w:bottom w:val="single" w:sz="18" w:space="0" w:color="auto"/>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6.566</w:t>
            </w:r>
          </w:p>
        </w:tc>
        <w:tc>
          <w:tcPr>
            <w:tcW w:w="1399" w:type="dxa"/>
            <w:tcBorders>
              <w:top w:val="nil"/>
              <w:left w:val="nil"/>
              <w:bottom w:val="single" w:sz="18" w:space="0" w:color="auto"/>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751</w:t>
            </w:r>
          </w:p>
        </w:tc>
      </w:tr>
    </w:tbl>
    <w:p w:rsidR="00B14B86" w:rsidRPr="00F12121" w:rsidRDefault="00B14B86" w:rsidP="00B14B86">
      <w:pPr>
        <w:jc w:val="center"/>
        <w:rPr>
          <w:rFonts w:asciiTheme="minorHAnsi" w:hAnsiTheme="minorHAnsi"/>
          <w:i/>
          <w:sz w:val="28"/>
          <w:szCs w:val="28"/>
        </w:rPr>
      </w:pPr>
      <w:r w:rsidRPr="00F12121">
        <w:rPr>
          <w:rFonts w:asciiTheme="minorHAnsi" w:hAnsiTheme="minorHAnsi"/>
        </w:rPr>
        <w:br w:type="page"/>
      </w:r>
      <w:r w:rsidRPr="00F12121">
        <w:rPr>
          <w:rFonts w:asciiTheme="minorHAnsi" w:hAnsiTheme="minorHAnsi"/>
          <w:b/>
          <w:i/>
          <w:sz w:val="28"/>
          <w:szCs w:val="28"/>
        </w:rPr>
        <w:lastRenderedPageBreak/>
        <w:t xml:space="preserve">Rendiconto gestionale al 31 dicembre 2013 </w:t>
      </w:r>
      <w:r w:rsidRPr="00F12121">
        <w:rPr>
          <w:rFonts w:asciiTheme="minorHAnsi" w:hAnsiTheme="minorHAnsi"/>
          <w:i/>
          <w:sz w:val="28"/>
          <w:szCs w:val="28"/>
        </w:rPr>
        <w:t>(segue)</w:t>
      </w:r>
    </w:p>
    <w:tbl>
      <w:tblPr>
        <w:tblW w:w="0" w:type="auto"/>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863"/>
        <w:gridCol w:w="413"/>
        <w:gridCol w:w="4741"/>
        <w:gridCol w:w="1399"/>
        <w:gridCol w:w="1399"/>
      </w:tblGrid>
      <w:tr w:rsidR="00B14B86" w:rsidRPr="00F12121" w:rsidTr="00D51B74">
        <w:tc>
          <w:tcPr>
            <w:tcW w:w="6487" w:type="dxa"/>
            <w:gridSpan w:val="4"/>
            <w:tcBorders>
              <w:top w:val="single" w:sz="18" w:space="0" w:color="auto"/>
              <w:left w:val="nil"/>
              <w:bottom w:val="single" w:sz="2" w:space="0" w:color="auto"/>
              <w:right w:val="nil"/>
            </w:tcBorders>
          </w:tcPr>
          <w:p w:rsidR="00B14B86" w:rsidRPr="00F12121" w:rsidRDefault="00B14B86" w:rsidP="00D51B74">
            <w:pPr>
              <w:rPr>
                <w:rFonts w:asciiTheme="minorHAnsi" w:hAnsiTheme="minorHAnsi"/>
                <w:b/>
              </w:rPr>
            </w:pPr>
            <w:r w:rsidRPr="00F12121">
              <w:rPr>
                <w:rFonts w:asciiTheme="minorHAnsi" w:hAnsiTheme="minorHAnsi"/>
              </w:rPr>
              <w:t>(</w:t>
            </w:r>
            <w:proofErr w:type="gramStart"/>
            <w:r w:rsidRPr="00F12121">
              <w:rPr>
                <w:rFonts w:asciiTheme="minorHAnsi" w:hAnsiTheme="minorHAnsi"/>
              </w:rPr>
              <w:t>in</w:t>
            </w:r>
            <w:proofErr w:type="gramEnd"/>
            <w:r w:rsidRPr="00F12121">
              <w:rPr>
                <w:rFonts w:asciiTheme="minorHAnsi" w:hAnsiTheme="minorHAnsi"/>
              </w:rPr>
              <w:t xml:space="preserve"> euro)</w:t>
            </w:r>
          </w:p>
        </w:tc>
        <w:tc>
          <w:tcPr>
            <w:tcW w:w="1399" w:type="dxa"/>
            <w:tcBorders>
              <w:top w:val="single" w:sz="18" w:space="0" w:color="auto"/>
              <w:left w:val="nil"/>
              <w:bottom w:val="single" w:sz="2" w:space="0" w:color="auto"/>
              <w:right w:val="nil"/>
            </w:tcBorders>
          </w:tcPr>
          <w:p w:rsidR="00B14B86" w:rsidRPr="00F12121" w:rsidRDefault="00B14B86" w:rsidP="00D51B74">
            <w:pPr>
              <w:jc w:val="right"/>
              <w:rPr>
                <w:rFonts w:asciiTheme="minorHAnsi" w:hAnsiTheme="minorHAnsi"/>
                <w:b/>
              </w:rPr>
            </w:pPr>
            <w:r w:rsidRPr="00F12121">
              <w:rPr>
                <w:rFonts w:asciiTheme="minorHAnsi" w:hAnsiTheme="minorHAnsi"/>
                <w:b/>
              </w:rPr>
              <w:t>Anno 2013</w:t>
            </w:r>
          </w:p>
        </w:tc>
        <w:tc>
          <w:tcPr>
            <w:tcW w:w="1399" w:type="dxa"/>
            <w:tcBorders>
              <w:top w:val="single" w:sz="18" w:space="0" w:color="auto"/>
              <w:left w:val="nil"/>
              <w:bottom w:val="single" w:sz="2" w:space="0" w:color="auto"/>
              <w:right w:val="nil"/>
            </w:tcBorders>
          </w:tcPr>
          <w:p w:rsidR="00B14B86" w:rsidRPr="00F12121" w:rsidRDefault="00B14B86" w:rsidP="00D51B74">
            <w:pPr>
              <w:jc w:val="right"/>
              <w:rPr>
                <w:rFonts w:asciiTheme="minorHAnsi" w:hAnsiTheme="minorHAnsi"/>
                <w:b/>
              </w:rPr>
            </w:pPr>
            <w:r w:rsidRPr="00F12121">
              <w:rPr>
                <w:rFonts w:asciiTheme="minorHAnsi" w:hAnsiTheme="minorHAnsi"/>
                <w:b/>
              </w:rPr>
              <w:t>Anno 2012</w:t>
            </w:r>
          </w:p>
        </w:tc>
      </w:tr>
      <w:tr w:rsidR="00B14B86" w:rsidRPr="00F12121" w:rsidTr="00D51B74">
        <w:tc>
          <w:tcPr>
            <w:tcW w:w="470" w:type="dxa"/>
            <w:tcBorders>
              <w:top w:val="single" w:sz="2" w:space="0" w:color="auto"/>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C)</w:t>
            </w:r>
          </w:p>
        </w:tc>
        <w:tc>
          <w:tcPr>
            <w:tcW w:w="6017" w:type="dxa"/>
            <w:gridSpan w:val="3"/>
            <w:tcBorders>
              <w:top w:val="single" w:sz="2" w:space="0" w:color="auto"/>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Proventi ed oneri finanziari:</w:t>
            </w:r>
          </w:p>
        </w:tc>
        <w:tc>
          <w:tcPr>
            <w:tcW w:w="1399" w:type="dxa"/>
            <w:tcBorders>
              <w:top w:val="single" w:sz="2" w:space="0" w:color="auto"/>
              <w:left w:val="nil"/>
              <w:bottom w:val="nil"/>
              <w:right w:val="nil"/>
            </w:tcBorders>
          </w:tcPr>
          <w:p w:rsidR="00B14B86" w:rsidRPr="00F12121" w:rsidRDefault="00B14B86" w:rsidP="00D51B74">
            <w:pPr>
              <w:spacing w:before="120"/>
              <w:rPr>
                <w:rFonts w:asciiTheme="minorHAnsi" w:hAnsiTheme="minorHAnsi"/>
                <w:b/>
              </w:rPr>
            </w:pPr>
          </w:p>
        </w:tc>
        <w:tc>
          <w:tcPr>
            <w:tcW w:w="1399" w:type="dxa"/>
            <w:tcBorders>
              <w:top w:val="single" w:sz="2" w:space="0" w:color="auto"/>
              <w:left w:val="nil"/>
              <w:bottom w:val="nil"/>
              <w:right w:val="nil"/>
            </w:tcBorders>
          </w:tcPr>
          <w:p w:rsidR="00B14B86" w:rsidRPr="00F12121" w:rsidRDefault="00B14B86" w:rsidP="00D51B74">
            <w:pPr>
              <w:spacing w:before="120"/>
              <w:rPr>
                <w:rFonts w:asciiTheme="minorHAnsi" w:hAnsiTheme="minorHAnsi"/>
                <w:b/>
              </w:rPr>
            </w:pP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Proventi finanziari</w:t>
            </w:r>
          </w:p>
        </w:tc>
        <w:tc>
          <w:tcPr>
            <w:tcW w:w="1399"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1399" w:type="dxa"/>
            <w:tcBorders>
              <w:top w:val="nil"/>
              <w:left w:val="nil"/>
              <w:bottom w:val="nil"/>
              <w:right w:val="nil"/>
            </w:tcBorders>
          </w:tcPr>
          <w:p w:rsidR="00B14B86" w:rsidRPr="00F12121" w:rsidRDefault="00B14B86" w:rsidP="00D51B74">
            <w:pPr>
              <w:spacing w:before="60"/>
              <w:rPr>
                <w:rFonts w:asciiTheme="minorHAnsi" w:hAnsiTheme="minorHAnsi"/>
              </w:rPr>
            </w:pPr>
          </w:p>
        </w:tc>
      </w:tr>
      <w:tr w:rsidR="00B14B86" w:rsidRPr="00F12121" w:rsidTr="00D51B74">
        <w:tc>
          <w:tcPr>
            <w:tcW w:w="1333"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13"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1)</w:t>
            </w:r>
          </w:p>
        </w:tc>
        <w:tc>
          <w:tcPr>
            <w:tcW w:w="4741"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Interessi bancari e postali in Italia</w:t>
            </w:r>
          </w:p>
        </w:tc>
        <w:tc>
          <w:tcPr>
            <w:tcW w:w="1399"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5.923</w:t>
            </w:r>
          </w:p>
        </w:tc>
        <w:tc>
          <w:tcPr>
            <w:tcW w:w="1399"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876</w:t>
            </w:r>
          </w:p>
        </w:tc>
      </w:tr>
      <w:tr w:rsidR="00B14B86" w:rsidRPr="00F12121" w:rsidTr="00D51B74">
        <w:tc>
          <w:tcPr>
            <w:tcW w:w="1333"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13"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2)</w:t>
            </w:r>
          </w:p>
        </w:tc>
        <w:tc>
          <w:tcPr>
            <w:tcW w:w="4741"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Cedole da titoli</w:t>
            </w:r>
          </w:p>
        </w:tc>
        <w:tc>
          <w:tcPr>
            <w:tcW w:w="1399"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0</w:t>
            </w:r>
          </w:p>
        </w:tc>
        <w:tc>
          <w:tcPr>
            <w:tcW w:w="1399"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410</w:t>
            </w:r>
          </w:p>
        </w:tc>
      </w:tr>
      <w:tr w:rsidR="00B14B86" w:rsidRPr="00F12121" w:rsidTr="00D51B74">
        <w:tc>
          <w:tcPr>
            <w:tcW w:w="1333"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13"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3)</w:t>
            </w:r>
          </w:p>
        </w:tc>
        <w:tc>
          <w:tcPr>
            <w:tcW w:w="4741"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Proventi da investimenti finanziari</w:t>
            </w:r>
          </w:p>
        </w:tc>
        <w:tc>
          <w:tcPr>
            <w:tcW w:w="1399" w:type="dxa"/>
            <w:tcBorders>
              <w:top w:val="nil"/>
              <w:left w:val="nil"/>
              <w:bottom w:val="single" w:sz="4" w:space="0" w:color="auto"/>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250</w:t>
            </w:r>
          </w:p>
        </w:tc>
        <w:tc>
          <w:tcPr>
            <w:tcW w:w="1399" w:type="dxa"/>
            <w:tcBorders>
              <w:top w:val="nil"/>
              <w:left w:val="nil"/>
              <w:bottom w:val="single" w:sz="4" w:space="0" w:color="auto"/>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250</w:t>
            </w:r>
          </w:p>
        </w:tc>
      </w:tr>
      <w:tr w:rsidR="00B14B86" w:rsidRPr="00F12121" w:rsidTr="00D51B74">
        <w:tc>
          <w:tcPr>
            <w:tcW w:w="470" w:type="dxa"/>
            <w:tcBorders>
              <w:top w:val="nil"/>
              <w:left w:val="nil"/>
              <w:bottom w:val="nil"/>
              <w:right w:val="nil"/>
            </w:tcBorders>
          </w:tcPr>
          <w:p w:rsidR="00B14B86" w:rsidRPr="00F12121" w:rsidRDefault="00B14B86" w:rsidP="00D51B74">
            <w:pPr>
              <w:rPr>
                <w:rFonts w:asciiTheme="minorHAnsi" w:hAnsiTheme="minorHAnsi"/>
                <w:i/>
                <w:sz w:val="22"/>
                <w:szCs w:val="22"/>
              </w:rPr>
            </w:pPr>
          </w:p>
        </w:tc>
        <w:tc>
          <w:tcPr>
            <w:tcW w:w="6017" w:type="dxa"/>
            <w:gridSpan w:val="3"/>
            <w:tcBorders>
              <w:top w:val="nil"/>
              <w:left w:val="nil"/>
              <w:bottom w:val="nil"/>
              <w:right w:val="nil"/>
            </w:tcBorders>
          </w:tcPr>
          <w:p w:rsidR="00B14B86" w:rsidRPr="00F12121" w:rsidRDefault="00B14B86" w:rsidP="00D51B74">
            <w:pPr>
              <w:rPr>
                <w:rFonts w:asciiTheme="minorHAnsi" w:hAnsiTheme="minorHAnsi"/>
                <w:i/>
                <w:sz w:val="22"/>
                <w:szCs w:val="22"/>
              </w:rPr>
            </w:pPr>
            <w:r w:rsidRPr="00F12121">
              <w:rPr>
                <w:rFonts w:asciiTheme="minorHAnsi" w:hAnsiTheme="minorHAnsi"/>
                <w:i/>
                <w:sz w:val="22"/>
                <w:szCs w:val="22"/>
              </w:rPr>
              <w:t>Totale proventi finanziari</w:t>
            </w:r>
          </w:p>
        </w:tc>
        <w:tc>
          <w:tcPr>
            <w:tcW w:w="1399"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6.173</w:t>
            </w:r>
          </w:p>
        </w:tc>
        <w:tc>
          <w:tcPr>
            <w:tcW w:w="1399"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1.536</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Oneri finanziari</w:t>
            </w:r>
          </w:p>
        </w:tc>
        <w:tc>
          <w:tcPr>
            <w:tcW w:w="1399"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1399" w:type="dxa"/>
            <w:tcBorders>
              <w:top w:val="nil"/>
              <w:left w:val="nil"/>
              <w:bottom w:val="nil"/>
              <w:right w:val="nil"/>
            </w:tcBorders>
          </w:tcPr>
          <w:p w:rsidR="00B14B86" w:rsidRPr="00F12121" w:rsidRDefault="00B14B86" w:rsidP="00D51B74">
            <w:pPr>
              <w:spacing w:before="60"/>
              <w:rPr>
                <w:rFonts w:asciiTheme="minorHAnsi" w:hAnsiTheme="minorHAnsi"/>
              </w:rPr>
            </w:pPr>
          </w:p>
        </w:tc>
      </w:tr>
      <w:tr w:rsidR="00B14B86" w:rsidRPr="00F12121" w:rsidTr="00D51B74">
        <w:tc>
          <w:tcPr>
            <w:tcW w:w="1333"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13"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1)</w:t>
            </w:r>
          </w:p>
        </w:tc>
        <w:tc>
          <w:tcPr>
            <w:tcW w:w="4741"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Perdite su titoli azionari</w:t>
            </w:r>
          </w:p>
        </w:tc>
        <w:tc>
          <w:tcPr>
            <w:tcW w:w="1399"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0</w:t>
            </w:r>
          </w:p>
        </w:tc>
        <w:tc>
          <w:tcPr>
            <w:tcW w:w="1399"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0</w:t>
            </w:r>
          </w:p>
        </w:tc>
      </w:tr>
      <w:tr w:rsidR="00B14B86" w:rsidRPr="00F12121" w:rsidTr="00D51B74">
        <w:tc>
          <w:tcPr>
            <w:tcW w:w="470" w:type="dxa"/>
            <w:tcBorders>
              <w:top w:val="nil"/>
              <w:left w:val="nil"/>
              <w:bottom w:val="nil"/>
              <w:right w:val="nil"/>
            </w:tcBorders>
          </w:tcPr>
          <w:p w:rsidR="00B14B86" w:rsidRPr="00F12121" w:rsidRDefault="00B14B86" w:rsidP="00D51B74">
            <w:pPr>
              <w:rPr>
                <w:rFonts w:asciiTheme="minorHAnsi" w:hAnsiTheme="minorHAnsi"/>
                <w:i/>
                <w:sz w:val="22"/>
                <w:szCs w:val="22"/>
              </w:rPr>
            </w:pPr>
          </w:p>
        </w:tc>
        <w:tc>
          <w:tcPr>
            <w:tcW w:w="6017" w:type="dxa"/>
            <w:gridSpan w:val="3"/>
            <w:tcBorders>
              <w:top w:val="nil"/>
              <w:left w:val="nil"/>
              <w:bottom w:val="nil"/>
              <w:right w:val="nil"/>
            </w:tcBorders>
          </w:tcPr>
          <w:p w:rsidR="00B14B86" w:rsidRPr="00F12121" w:rsidRDefault="00B14B86" w:rsidP="00D51B74">
            <w:pPr>
              <w:rPr>
                <w:rFonts w:asciiTheme="minorHAnsi" w:hAnsiTheme="minorHAnsi"/>
                <w:i/>
                <w:sz w:val="22"/>
                <w:szCs w:val="22"/>
              </w:rPr>
            </w:pPr>
            <w:r w:rsidRPr="00F12121">
              <w:rPr>
                <w:rFonts w:asciiTheme="minorHAnsi" w:hAnsiTheme="minorHAnsi"/>
                <w:i/>
                <w:sz w:val="22"/>
                <w:szCs w:val="22"/>
              </w:rPr>
              <w:t>Totale proventi finanziari</w:t>
            </w:r>
          </w:p>
        </w:tc>
        <w:tc>
          <w:tcPr>
            <w:tcW w:w="1399"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0</w:t>
            </w:r>
          </w:p>
        </w:tc>
        <w:tc>
          <w:tcPr>
            <w:tcW w:w="1399"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0</w:t>
            </w:r>
          </w:p>
        </w:tc>
      </w:tr>
      <w:tr w:rsidR="00B14B86" w:rsidRPr="00F12121" w:rsidTr="00D51B74">
        <w:tc>
          <w:tcPr>
            <w:tcW w:w="6487" w:type="dxa"/>
            <w:gridSpan w:val="4"/>
            <w:tcBorders>
              <w:top w:val="nil"/>
              <w:left w:val="nil"/>
              <w:bottom w:val="nil"/>
              <w:right w:val="nil"/>
            </w:tcBorders>
          </w:tcPr>
          <w:p w:rsidR="00B14B86" w:rsidRPr="00F12121" w:rsidRDefault="00B14B86" w:rsidP="00D51B74">
            <w:pPr>
              <w:spacing w:before="60" w:after="60"/>
              <w:rPr>
                <w:rFonts w:asciiTheme="minorHAnsi" w:hAnsiTheme="minorHAnsi"/>
                <w:b/>
              </w:rPr>
            </w:pPr>
            <w:r w:rsidRPr="00F12121">
              <w:rPr>
                <w:rFonts w:asciiTheme="minorHAnsi" w:hAnsiTheme="minorHAnsi"/>
                <w:b/>
              </w:rPr>
              <w:t>Totale Proventi ed oneri finanziari</w:t>
            </w:r>
          </w:p>
        </w:tc>
        <w:tc>
          <w:tcPr>
            <w:tcW w:w="1399" w:type="dxa"/>
            <w:tcBorders>
              <w:top w:val="double" w:sz="4" w:space="0" w:color="auto"/>
              <w:left w:val="nil"/>
              <w:bottom w:val="nil"/>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6.173</w:t>
            </w:r>
          </w:p>
        </w:tc>
        <w:tc>
          <w:tcPr>
            <w:tcW w:w="1399" w:type="dxa"/>
            <w:tcBorders>
              <w:top w:val="double" w:sz="4" w:space="0" w:color="auto"/>
              <w:left w:val="nil"/>
              <w:bottom w:val="nil"/>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1.536</w:t>
            </w:r>
          </w:p>
        </w:tc>
      </w:tr>
      <w:tr w:rsidR="00B14B86" w:rsidRPr="00F12121" w:rsidTr="00D51B74">
        <w:tc>
          <w:tcPr>
            <w:tcW w:w="470" w:type="dxa"/>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 xml:space="preserve">D) </w:t>
            </w:r>
          </w:p>
        </w:tc>
        <w:tc>
          <w:tcPr>
            <w:tcW w:w="6017" w:type="dxa"/>
            <w:gridSpan w:val="3"/>
            <w:tcBorders>
              <w:top w:val="nil"/>
              <w:left w:val="nil"/>
              <w:bottom w:val="nil"/>
              <w:right w:val="nil"/>
            </w:tcBorders>
          </w:tcPr>
          <w:p w:rsidR="00B14B86" w:rsidRPr="00F12121" w:rsidRDefault="00B14B86" w:rsidP="00D51B74">
            <w:pPr>
              <w:spacing w:before="120"/>
              <w:rPr>
                <w:rFonts w:asciiTheme="minorHAnsi" w:hAnsiTheme="minorHAnsi"/>
                <w:b/>
              </w:rPr>
            </w:pPr>
            <w:r w:rsidRPr="00F12121">
              <w:rPr>
                <w:rFonts w:asciiTheme="minorHAnsi" w:hAnsiTheme="minorHAnsi"/>
                <w:b/>
              </w:rPr>
              <w:t>Proventi ed oneri straordinari:</w:t>
            </w:r>
          </w:p>
        </w:tc>
        <w:tc>
          <w:tcPr>
            <w:tcW w:w="1399" w:type="dxa"/>
            <w:tcBorders>
              <w:top w:val="nil"/>
              <w:left w:val="nil"/>
              <w:bottom w:val="nil"/>
              <w:right w:val="nil"/>
            </w:tcBorders>
          </w:tcPr>
          <w:p w:rsidR="00B14B86" w:rsidRPr="00F12121" w:rsidRDefault="00B14B86" w:rsidP="00D51B74">
            <w:pPr>
              <w:spacing w:before="120"/>
              <w:jc w:val="right"/>
              <w:rPr>
                <w:rFonts w:asciiTheme="minorHAnsi" w:hAnsiTheme="minorHAnsi"/>
                <w:b/>
              </w:rPr>
            </w:pPr>
          </w:p>
        </w:tc>
        <w:tc>
          <w:tcPr>
            <w:tcW w:w="1399" w:type="dxa"/>
            <w:tcBorders>
              <w:top w:val="nil"/>
              <w:left w:val="nil"/>
              <w:bottom w:val="nil"/>
              <w:right w:val="nil"/>
            </w:tcBorders>
          </w:tcPr>
          <w:p w:rsidR="00B14B86" w:rsidRPr="00F12121" w:rsidRDefault="00B14B86" w:rsidP="00D51B74">
            <w:pPr>
              <w:spacing w:before="120"/>
              <w:jc w:val="right"/>
              <w:rPr>
                <w:rFonts w:asciiTheme="minorHAnsi" w:hAnsiTheme="minorHAnsi"/>
                <w:b/>
              </w:rPr>
            </w:pP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Proventi straordinari</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p>
        </w:tc>
      </w:tr>
      <w:tr w:rsidR="00B14B86" w:rsidRPr="00F12121" w:rsidTr="00D51B74">
        <w:tc>
          <w:tcPr>
            <w:tcW w:w="1333"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13"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1)</w:t>
            </w:r>
          </w:p>
        </w:tc>
        <w:tc>
          <w:tcPr>
            <w:tcW w:w="4741"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Sopravvenienze attive</w:t>
            </w:r>
          </w:p>
        </w:tc>
        <w:tc>
          <w:tcPr>
            <w:tcW w:w="1399"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2.422</w:t>
            </w:r>
          </w:p>
        </w:tc>
        <w:tc>
          <w:tcPr>
            <w:tcW w:w="1399"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278</w:t>
            </w:r>
          </w:p>
        </w:tc>
      </w:tr>
      <w:tr w:rsidR="00B14B86" w:rsidRPr="00F12121" w:rsidTr="00D51B74">
        <w:tc>
          <w:tcPr>
            <w:tcW w:w="470" w:type="dxa"/>
            <w:tcBorders>
              <w:top w:val="nil"/>
              <w:left w:val="nil"/>
              <w:bottom w:val="nil"/>
              <w:right w:val="nil"/>
            </w:tcBorders>
          </w:tcPr>
          <w:p w:rsidR="00B14B86" w:rsidRPr="00F12121" w:rsidRDefault="00B14B86" w:rsidP="00D51B74">
            <w:pPr>
              <w:rPr>
                <w:rFonts w:asciiTheme="minorHAnsi" w:hAnsiTheme="minorHAnsi"/>
                <w:i/>
                <w:sz w:val="22"/>
                <w:szCs w:val="22"/>
              </w:rPr>
            </w:pPr>
          </w:p>
        </w:tc>
        <w:tc>
          <w:tcPr>
            <w:tcW w:w="6017" w:type="dxa"/>
            <w:gridSpan w:val="3"/>
            <w:tcBorders>
              <w:top w:val="nil"/>
              <w:left w:val="nil"/>
              <w:bottom w:val="nil"/>
              <w:right w:val="nil"/>
            </w:tcBorders>
          </w:tcPr>
          <w:p w:rsidR="00B14B86" w:rsidRPr="00F12121" w:rsidRDefault="00B14B86" w:rsidP="00D51B74">
            <w:pPr>
              <w:rPr>
                <w:rFonts w:asciiTheme="minorHAnsi" w:hAnsiTheme="minorHAnsi"/>
                <w:i/>
                <w:sz w:val="22"/>
                <w:szCs w:val="22"/>
              </w:rPr>
            </w:pPr>
            <w:r w:rsidRPr="00F12121">
              <w:rPr>
                <w:rFonts w:asciiTheme="minorHAnsi" w:hAnsiTheme="minorHAnsi"/>
                <w:i/>
                <w:sz w:val="22"/>
                <w:szCs w:val="22"/>
              </w:rPr>
              <w:t>Totale proventi straordinari</w:t>
            </w:r>
          </w:p>
        </w:tc>
        <w:tc>
          <w:tcPr>
            <w:tcW w:w="1399"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2.422</w:t>
            </w:r>
          </w:p>
        </w:tc>
        <w:tc>
          <w:tcPr>
            <w:tcW w:w="1399" w:type="dxa"/>
            <w:tcBorders>
              <w:top w:val="single" w:sz="4" w:space="0" w:color="auto"/>
              <w:left w:val="nil"/>
              <w:bottom w:val="nil"/>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278</w:t>
            </w:r>
          </w:p>
        </w:tc>
      </w:tr>
      <w:tr w:rsidR="00B14B86" w:rsidRPr="00F12121" w:rsidTr="00D51B74">
        <w:tc>
          <w:tcPr>
            <w:tcW w:w="470" w:type="dxa"/>
            <w:tcBorders>
              <w:top w:val="nil"/>
              <w:left w:val="nil"/>
              <w:bottom w:val="nil"/>
              <w:right w:val="nil"/>
            </w:tcBorders>
          </w:tcPr>
          <w:p w:rsidR="00B14B86" w:rsidRPr="00F12121" w:rsidRDefault="00B14B86" w:rsidP="00D51B74">
            <w:pPr>
              <w:spacing w:before="60"/>
              <w:rPr>
                <w:rFonts w:asciiTheme="minorHAnsi" w:hAnsiTheme="minorHAnsi"/>
              </w:rPr>
            </w:pPr>
          </w:p>
        </w:tc>
        <w:tc>
          <w:tcPr>
            <w:tcW w:w="863" w:type="dxa"/>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II.</w:t>
            </w:r>
          </w:p>
        </w:tc>
        <w:tc>
          <w:tcPr>
            <w:tcW w:w="5154" w:type="dxa"/>
            <w:gridSpan w:val="2"/>
            <w:tcBorders>
              <w:top w:val="nil"/>
              <w:left w:val="nil"/>
              <w:bottom w:val="nil"/>
              <w:right w:val="nil"/>
            </w:tcBorders>
          </w:tcPr>
          <w:p w:rsidR="00B14B86" w:rsidRPr="00F12121" w:rsidRDefault="00B14B86" w:rsidP="00D51B74">
            <w:pPr>
              <w:spacing w:before="60"/>
              <w:rPr>
                <w:rFonts w:asciiTheme="minorHAnsi" w:hAnsiTheme="minorHAnsi"/>
              </w:rPr>
            </w:pPr>
            <w:r w:rsidRPr="00F12121">
              <w:rPr>
                <w:rFonts w:asciiTheme="minorHAnsi" w:hAnsiTheme="minorHAnsi"/>
              </w:rPr>
              <w:t>Oneri straordinari</w:t>
            </w: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p>
        </w:tc>
        <w:tc>
          <w:tcPr>
            <w:tcW w:w="1399" w:type="dxa"/>
            <w:tcBorders>
              <w:top w:val="nil"/>
              <w:left w:val="nil"/>
              <w:bottom w:val="nil"/>
              <w:right w:val="nil"/>
            </w:tcBorders>
          </w:tcPr>
          <w:p w:rsidR="00B14B86" w:rsidRPr="00F12121" w:rsidRDefault="00B14B86" w:rsidP="00D51B74">
            <w:pPr>
              <w:spacing w:before="60"/>
              <w:jc w:val="right"/>
              <w:rPr>
                <w:rFonts w:asciiTheme="minorHAnsi" w:hAnsiTheme="minorHAnsi"/>
              </w:rPr>
            </w:pPr>
          </w:p>
        </w:tc>
      </w:tr>
      <w:tr w:rsidR="00B14B86" w:rsidRPr="00F12121" w:rsidTr="00D51B74">
        <w:tc>
          <w:tcPr>
            <w:tcW w:w="1333" w:type="dxa"/>
            <w:gridSpan w:val="2"/>
            <w:tcBorders>
              <w:top w:val="nil"/>
              <w:left w:val="nil"/>
              <w:bottom w:val="nil"/>
              <w:right w:val="nil"/>
            </w:tcBorders>
          </w:tcPr>
          <w:p w:rsidR="00B14B86" w:rsidRPr="00F12121" w:rsidRDefault="00B14B86" w:rsidP="00D51B74">
            <w:pPr>
              <w:rPr>
                <w:rFonts w:asciiTheme="minorHAnsi" w:hAnsiTheme="minorHAnsi"/>
                <w:sz w:val="20"/>
                <w:szCs w:val="20"/>
              </w:rPr>
            </w:pPr>
          </w:p>
        </w:tc>
        <w:tc>
          <w:tcPr>
            <w:tcW w:w="413"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1)</w:t>
            </w:r>
          </w:p>
        </w:tc>
        <w:tc>
          <w:tcPr>
            <w:tcW w:w="4741" w:type="dxa"/>
            <w:tcBorders>
              <w:top w:val="nil"/>
              <w:left w:val="nil"/>
              <w:bottom w:val="nil"/>
              <w:right w:val="nil"/>
            </w:tcBorders>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Sopravvenienze passive</w:t>
            </w:r>
          </w:p>
        </w:tc>
        <w:tc>
          <w:tcPr>
            <w:tcW w:w="1399"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-14.976</w:t>
            </w:r>
          </w:p>
        </w:tc>
        <w:tc>
          <w:tcPr>
            <w:tcW w:w="1399" w:type="dxa"/>
            <w:tcBorders>
              <w:top w:val="nil"/>
              <w:left w:val="nil"/>
              <w:bottom w:val="nil"/>
              <w:right w:val="nil"/>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-734</w:t>
            </w:r>
          </w:p>
        </w:tc>
      </w:tr>
      <w:tr w:rsidR="00B14B86" w:rsidRPr="00F12121" w:rsidTr="00D51B74">
        <w:tc>
          <w:tcPr>
            <w:tcW w:w="470" w:type="dxa"/>
            <w:tcBorders>
              <w:top w:val="nil"/>
              <w:left w:val="nil"/>
              <w:bottom w:val="nil"/>
              <w:right w:val="nil"/>
            </w:tcBorders>
          </w:tcPr>
          <w:p w:rsidR="00B14B86" w:rsidRPr="00F12121" w:rsidRDefault="00B14B86" w:rsidP="00D51B74">
            <w:pPr>
              <w:rPr>
                <w:rFonts w:asciiTheme="minorHAnsi" w:hAnsiTheme="minorHAnsi"/>
                <w:i/>
                <w:sz w:val="22"/>
                <w:szCs w:val="22"/>
              </w:rPr>
            </w:pPr>
          </w:p>
        </w:tc>
        <w:tc>
          <w:tcPr>
            <w:tcW w:w="6017" w:type="dxa"/>
            <w:gridSpan w:val="3"/>
            <w:tcBorders>
              <w:top w:val="nil"/>
              <w:left w:val="nil"/>
              <w:bottom w:val="nil"/>
              <w:right w:val="nil"/>
            </w:tcBorders>
          </w:tcPr>
          <w:p w:rsidR="00B14B86" w:rsidRPr="00F12121" w:rsidRDefault="00B14B86" w:rsidP="00D51B74">
            <w:pPr>
              <w:rPr>
                <w:rFonts w:asciiTheme="minorHAnsi" w:hAnsiTheme="minorHAnsi"/>
                <w:i/>
                <w:sz w:val="22"/>
                <w:szCs w:val="22"/>
              </w:rPr>
            </w:pPr>
            <w:r w:rsidRPr="00F12121">
              <w:rPr>
                <w:rFonts w:asciiTheme="minorHAnsi" w:hAnsiTheme="minorHAnsi"/>
                <w:i/>
                <w:sz w:val="22"/>
                <w:szCs w:val="22"/>
              </w:rPr>
              <w:t>Totale oneri straordinari</w:t>
            </w:r>
          </w:p>
        </w:tc>
        <w:tc>
          <w:tcPr>
            <w:tcW w:w="1399" w:type="dxa"/>
            <w:tcBorders>
              <w:top w:val="single" w:sz="4" w:space="0" w:color="auto"/>
              <w:left w:val="nil"/>
              <w:bottom w:val="double" w:sz="4" w:space="0" w:color="auto"/>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-14.976</w:t>
            </w:r>
          </w:p>
        </w:tc>
        <w:tc>
          <w:tcPr>
            <w:tcW w:w="1399" w:type="dxa"/>
            <w:tcBorders>
              <w:top w:val="single" w:sz="4" w:space="0" w:color="auto"/>
              <w:left w:val="nil"/>
              <w:bottom w:val="double" w:sz="4" w:space="0" w:color="auto"/>
              <w:right w:val="nil"/>
            </w:tcBorders>
          </w:tcPr>
          <w:p w:rsidR="00B14B86" w:rsidRPr="00F12121" w:rsidRDefault="00B14B86" w:rsidP="00D51B74">
            <w:pPr>
              <w:jc w:val="right"/>
              <w:rPr>
                <w:rFonts w:asciiTheme="minorHAnsi" w:hAnsiTheme="minorHAnsi"/>
                <w:i/>
                <w:sz w:val="22"/>
                <w:szCs w:val="22"/>
              </w:rPr>
            </w:pPr>
            <w:r w:rsidRPr="00F12121">
              <w:rPr>
                <w:rFonts w:asciiTheme="minorHAnsi" w:hAnsiTheme="minorHAnsi"/>
                <w:i/>
                <w:sz w:val="22"/>
                <w:szCs w:val="22"/>
              </w:rPr>
              <w:t>-734</w:t>
            </w:r>
          </w:p>
        </w:tc>
      </w:tr>
      <w:tr w:rsidR="00B14B86" w:rsidRPr="00F12121" w:rsidTr="00D51B74">
        <w:tc>
          <w:tcPr>
            <w:tcW w:w="6487" w:type="dxa"/>
            <w:gridSpan w:val="4"/>
            <w:tcBorders>
              <w:top w:val="nil"/>
              <w:left w:val="nil"/>
              <w:bottom w:val="nil"/>
              <w:right w:val="nil"/>
            </w:tcBorders>
          </w:tcPr>
          <w:p w:rsidR="00B14B86" w:rsidRPr="00F12121" w:rsidRDefault="00B14B86" w:rsidP="00D51B74">
            <w:pPr>
              <w:spacing w:before="60" w:after="60"/>
              <w:rPr>
                <w:rFonts w:asciiTheme="minorHAnsi" w:hAnsiTheme="minorHAnsi"/>
                <w:b/>
              </w:rPr>
            </w:pPr>
            <w:r w:rsidRPr="00F12121">
              <w:rPr>
                <w:rFonts w:asciiTheme="minorHAnsi" w:hAnsiTheme="minorHAnsi"/>
                <w:b/>
              </w:rPr>
              <w:t>Totale Proventi ed oneri straordinari</w:t>
            </w:r>
          </w:p>
        </w:tc>
        <w:tc>
          <w:tcPr>
            <w:tcW w:w="1399" w:type="dxa"/>
            <w:tcBorders>
              <w:top w:val="double" w:sz="4" w:space="0" w:color="auto"/>
              <w:left w:val="nil"/>
              <w:bottom w:val="triple" w:sz="4" w:space="0" w:color="auto"/>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-12.554</w:t>
            </w:r>
          </w:p>
        </w:tc>
        <w:tc>
          <w:tcPr>
            <w:tcW w:w="1399" w:type="dxa"/>
            <w:tcBorders>
              <w:top w:val="double" w:sz="4" w:space="0" w:color="auto"/>
              <w:left w:val="nil"/>
              <w:bottom w:val="triple" w:sz="4" w:space="0" w:color="auto"/>
              <w:right w:val="nil"/>
            </w:tcBorders>
          </w:tcPr>
          <w:p w:rsidR="00B14B86" w:rsidRPr="00F12121" w:rsidRDefault="00B14B86" w:rsidP="00D51B74">
            <w:pPr>
              <w:spacing w:before="60" w:after="60"/>
              <w:jc w:val="right"/>
              <w:rPr>
                <w:rFonts w:asciiTheme="minorHAnsi" w:hAnsiTheme="minorHAnsi"/>
                <w:b/>
              </w:rPr>
            </w:pPr>
            <w:r w:rsidRPr="00F12121">
              <w:rPr>
                <w:rFonts w:asciiTheme="minorHAnsi" w:hAnsiTheme="minorHAnsi"/>
                <w:b/>
              </w:rPr>
              <w:t>-456</w:t>
            </w:r>
          </w:p>
        </w:tc>
      </w:tr>
      <w:tr w:rsidR="00B14B86" w:rsidRPr="00F12121" w:rsidTr="00D51B74">
        <w:tc>
          <w:tcPr>
            <w:tcW w:w="6487" w:type="dxa"/>
            <w:gridSpan w:val="4"/>
            <w:tcBorders>
              <w:top w:val="nil"/>
              <w:left w:val="nil"/>
              <w:bottom w:val="single" w:sz="18" w:space="0" w:color="auto"/>
              <w:right w:val="nil"/>
            </w:tcBorders>
          </w:tcPr>
          <w:p w:rsidR="00B14B86" w:rsidRPr="00F12121" w:rsidRDefault="00B14B86" w:rsidP="00D51B74">
            <w:pPr>
              <w:spacing w:before="120" w:after="120"/>
              <w:rPr>
                <w:rFonts w:asciiTheme="minorHAnsi" w:hAnsiTheme="minorHAnsi"/>
                <w:b/>
              </w:rPr>
            </w:pPr>
            <w:r w:rsidRPr="00F12121">
              <w:rPr>
                <w:rFonts w:asciiTheme="minorHAnsi" w:hAnsiTheme="minorHAnsi"/>
                <w:b/>
              </w:rPr>
              <w:t>RISULTATO GESTIONALE</w:t>
            </w:r>
          </w:p>
        </w:tc>
        <w:tc>
          <w:tcPr>
            <w:tcW w:w="1399" w:type="dxa"/>
            <w:tcBorders>
              <w:top w:val="nil"/>
              <w:left w:val="nil"/>
              <w:bottom w:val="single" w:sz="18" w:space="0" w:color="auto"/>
              <w:right w:val="nil"/>
            </w:tcBorders>
          </w:tcPr>
          <w:p w:rsidR="00B14B86" w:rsidRPr="00F12121" w:rsidRDefault="00B14B86" w:rsidP="00D51B74">
            <w:pPr>
              <w:spacing w:before="120" w:after="120"/>
              <w:jc w:val="right"/>
              <w:rPr>
                <w:rFonts w:asciiTheme="minorHAnsi" w:hAnsiTheme="minorHAnsi"/>
                <w:b/>
              </w:rPr>
            </w:pPr>
            <w:r w:rsidRPr="00F12121">
              <w:rPr>
                <w:rFonts w:asciiTheme="minorHAnsi" w:hAnsiTheme="minorHAnsi"/>
                <w:b/>
              </w:rPr>
              <w:t>185</w:t>
            </w:r>
          </w:p>
        </w:tc>
        <w:tc>
          <w:tcPr>
            <w:tcW w:w="1399" w:type="dxa"/>
            <w:tcBorders>
              <w:top w:val="nil"/>
              <w:left w:val="nil"/>
              <w:bottom w:val="single" w:sz="18" w:space="0" w:color="auto"/>
              <w:right w:val="nil"/>
            </w:tcBorders>
          </w:tcPr>
          <w:p w:rsidR="00B14B86" w:rsidRPr="00F12121" w:rsidRDefault="00B14B86" w:rsidP="00D51B74">
            <w:pPr>
              <w:spacing w:before="120" w:after="120"/>
              <w:jc w:val="right"/>
              <w:rPr>
                <w:rFonts w:asciiTheme="minorHAnsi" w:hAnsiTheme="minorHAnsi"/>
                <w:b/>
              </w:rPr>
            </w:pPr>
            <w:r w:rsidRPr="00F12121">
              <w:rPr>
                <w:rFonts w:asciiTheme="minorHAnsi" w:hAnsiTheme="minorHAnsi"/>
                <w:b/>
              </w:rPr>
              <w:t>1.831</w:t>
            </w:r>
          </w:p>
        </w:tc>
      </w:tr>
    </w:tbl>
    <w:p w:rsidR="00B14B86" w:rsidRPr="00F12121" w:rsidRDefault="00B14B86" w:rsidP="00B14B86">
      <w:pPr>
        <w:rPr>
          <w:rFonts w:asciiTheme="minorHAnsi" w:hAnsiTheme="minorHAnsi"/>
          <w:i/>
          <w:sz w:val="32"/>
          <w:szCs w:val="32"/>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p>
    <w:p w:rsidR="00B14B86" w:rsidRPr="00F12121" w:rsidRDefault="00B14B86" w:rsidP="00B14B86">
      <w:pPr>
        <w:jc w:val="center"/>
        <w:rPr>
          <w:rFonts w:asciiTheme="minorHAnsi" w:hAnsiTheme="minorHAnsi"/>
          <w:b/>
          <w:i/>
          <w:sz w:val="28"/>
          <w:szCs w:val="28"/>
        </w:rPr>
      </w:pPr>
      <w:r w:rsidRPr="00F12121">
        <w:rPr>
          <w:rFonts w:asciiTheme="minorHAnsi" w:hAnsiTheme="minorHAnsi"/>
          <w:b/>
          <w:i/>
          <w:sz w:val="28"/>
          <w:szCs w:val="28"/>
        </w:rPr>
        <w:lastRenderedPageBreak/>
        <w:t>Nota integrativa al Bilancio d’esercizio al 31 dicembre 2013</w:t>
      </w:r>
    </w:p>
    <w:p w:rsidR="00B14B86" w:rsidRPr="00F12121" w:rsidRDefault="00B14B86" w:rsidP="00B14B86">
      <w:pPr>
        <w:ind w:firstLine="708"/>
        <w:jc w:val="both"/>
        <w:rPr>
          <w:rFonts w:asciiTheme="minorHAnsi" w:hAnsiTheme="minorHAnsi"/>
        </w:rPr>
      </w:pPr>
    </w:p>
    <w:p w:rsidR="00B14B86" w:rsidRPr="00F12121" w:rsidRDefault="00B14B86" w:rsidP="00B14B86">
      <w:pPr>
        <w:contextualSpacing/>
        <w:jc w:val="center"/>
        <w:rPr>
          <w:rFonts w:asciiTheme="minorHAnsi" w:hAnsiTheme="minorHAnsi"/>
          <w:b/>
          <w:i/>
          <w:sz w:val="26"/>
          <w:szCs w:val="26"/>
        </w:rPr>
      </w:pPr>
      <w:r w:rsidRPr="00F12121">
        <w:rPr>
          <w:rFonts w:asciiTheme="minorHAnsi" w:hAnsiTheme="minorHAnsi"/>
          <w:b/>
          <w:i/>
          <w:sz w:val="26"/>
          <w:szCs w:val="26"/>
        </w:rPr>
        <w:t>Stato patrimoniale</w:t>
      </w:r>
    </w:p>
    <w:p w:rsidR="00B14B86" w:rsidRPr="00F12121" w:rsidRDefault="00B14B86" w:rsidP="00B14B86">
      <w:pPr>
        <w:contextualSpacing/>
        <w:jc w:val="center"/>
        <w:rPr>
          <w:rFonts w:asciiTheme="minorHAnsi" w:hAnsiTheme="minorHAnsi"/>
          <w:b/>
          <w:i/>
          <w:sz w:val="26"/>
          <w:szCs w:val="26"/>
        </w:rPr>
      </w:pPr>
      <w:r w:rsidRPr="00F12121">
        <w:rPr>
          <w:rFonts w:asciiTheme="minorHAnsi" w:hAnsiTheme="minorHAnsi"/>
          <w:b/>
          <w:i/>
          <w:sz w:val="26"/>
          <w:szCs w:val="26"/>
        </w:rPr>
        <w:t>Attivo</w:t>
      </w:r>
    </w:p>
    <w:p w:rsidR="00B14B86" w:rsidRPr="00F12121" w:rsidRDefault="00B14B86" w:rsidP="00B14B86">
      <w:pPr>
        <w:contextualSpacing/>
        <w:jc w:val="both"/>
        <w:rPr>
          <w:rFonts w:asciiTheme="minorHAnsi" w:hAnsiTheme="minorHAnsi"/>
          <w:b/>
          <w:sz w:val="22"/>
          <w:szCs w:val="22"/>
        </w:rPr>
      </w:pPr>
      <w:r w:rsidRPr="00F12121">
        <w:rPr>
          <w:rFonts w:asciiTheme="minorHAnsi" w:hAnsiTheme="minorHAnsi"/>
          <w:b/>
          <w:sz w:val="22"/>
          <w:szCs w:val="22"/>
        </w:rPr>
        <w:t>A) Quote associative ancora da versare.</w:t>
      </w:r>
    </w:p>
    <w:p w:rsidR="00B14B86" w:rsidRPr="00F12121" w:rsidRDefault="00B14B86" w:rsidP="00B14B86">
      <w:pPr>
        <w:jc w:val="both"/>
        <w:rPr>
          <w:rFonts w:asciiTheme="minorHAnsi" w:hAnsiTheme="minorHAnsi"/>
          <w:sz w:val="22"/>
          <w:szCs w:val="22"/>
        </w:rPr>
      </w:pPr>
      <w:r w:rsidRPr="00F12121">
        <w:rPr>
          <w:rFonts w:asciiTheme="minorHAnsi" w:hAnsiTheme="minorHAnsi"/>
          <w:sz w:val="22"/>
          <w:szCs w:val="22"/>
        </w:rPr>
        <w:t>Al 31.12.2013 l’Ente non vanta alcun credito nei confronti dei Soci per quote associative dell’anno non ancora versate.</w:t>
      </w:r>
    </w:p>
    <w:p w:rsidR="00B14B86" w:rsidRPr="00F12121" w:rsidRDefault="00B14B86" w:rsidP="00B14B86">
      <w:pPr>
        <w:spacing w:before="480" w:after="120"/>
        <w:jc w:val="both"/>
        <w:rPr>
          <w:rFonts w:asciiTheme="minorHAnsi" w:hAnsiTheme="minorHAnsi"/>
          <w:b/>
          <w:sz w:val="22"/>
          <w:szCs w:val="22"/>
        </w:rPr>
      </w:pPr>
      <w:r w:rsidRPr="00F12121">
        <w:rPr>
          <w:rFonts w:asciiTheme="minorHAnsi" w:hAnsiTheme="minorHAnsi"/>
          <w:b/>
          <w:sz w:val="22"/>
          <w:szCs w:val="22"/>
        </w:rPr>
        <w:t>B) Immobilizzazioni.</w:t>
      </w:r>
    </w:p>
    <w:p w:rsidR="00B14B86" w:rsidRPr="00F12121" w:rsidRDefault="00B14B86" w:rsidP="00B14B86">
      <w:pPr>
        <w:spacing w:before="60" w:after="60"/>
        <w:jc w:val="both"/>
        <w:rPr>
          <w:rFonts w:asciiTheme="minorHAnsi" w:hAnsiTheme="minorHAnsi"/>
          <w:sz w:val="22"/>
          <w:szCs w:val="22"/>
        </w:rPr>
      </w:pPr>
      <w:r w:rsidRPr="00F12121">
        <w:rPr>
          <w:rFonts w:asciiTheme="minorHAnsi" w:hAnsiTheme="minorHAnsi"/>
          <w:sz w:val="22"/>
          <w:szCs w:val="22"/>
        </w:rPr>
        <w:t>I) Immobilizzazioni immateriali</w:t>
      </w:r>
    </w:p>
    <w:p w:rsidR="00B14B86" w:rsidRPr="00F12121" w:rsidRDefault="00B14B86" w:rsidP="00B14B86">
      <w:pPr>
        <w:ind w:left="360"/>
        <w:jc w:val="both"/>
        <w:rPr>
          <w:rFonts w:asciiTheme="minorHAnsi" w:hAnsiTheme="minorHAnsi"/>
          <w:sz w:val="22"/>
          <w:szCs w:val="22"/>
        </w:rPr>
      </w:pPr>
      <w:r w:rsidRPr="00F12121">
        <w:rPr>
          <w:rFonts w:asciiTheme="minorHAnsi" w:hAnsiTheme="minorHAnsi"/>
          <w:sz w:val="22"/>
          <w:szCs w:val="22"/>
        </w:rPr>
        <w:t>La presente voce registra una riduzione di euro 384 e si riferisce al costo sostenuto per l’acquisto nel 2012 di un software personalizzato destinato alla gestione degli indirizzi per l’invio della corrispondenza dell’Ente e del periodico Esserci (costo storico euro 1.150).</w:t>
      </w:r>
    </w:p>
    <w:p w:rsidR="00B14B86" w:rsidRPr="00F12121" w:rsidRDefault="00B14B86" w:rsidP="00B14B86">
      <w:pPr>
        <w:jc w:val="both"/>
        <w:rPr>
          <w:rFonts w:asciiTheme="minorHAnsi" w:hAnsiTheme="minorHAnsi"/>
          <w:sz w:val="22"/>
          <w:szCs w:val="22"/>
        </w:rPr>
      </w:pPr>
    </w:p>
    <w:p w:rsidR="00B14B86" w:rsidRPr="00F12121" w:rsidRDefault="00B14B86" w:rsidP="00B14B86">
      <w:pPr>
        <w:spacing w:before="60" w:after="60"/>
        <w:jc w:val="both"/>
        <w:rPr>
          <w:rFonts w:asciiTheme="minorHAnsi" w:hAnsiTheme="minorHAnsi"/>
          <w:sz w:val="22"/>
          <w:szCs w:val="22"/>
        </w:rPr>
      </w:pPr>
      <w:r w:rsidRPr="00F12121">
        <w:rPr>
          <w:rFonts w:asciiTheme="minorHAnsi" w:hAnsiTheme="minorHAnsi"/>
          <w:sz w:val="22"/>
          <w:szCs w:val="22"/>
        </w:rPr>
        <w:t>II) Immobilizzazioni materiali</w:t>
      </w:r>
    </w:p>
    <w:p w:rsidR="00B14B86" w:rsidRPr="00F12121" w:rsidRDefault="00B14B86" w:rsidP="00B14B86">
      <w:pPr>
        <w:widowControl/>
        <w:numPr>
          <w:ilvl w:val="0"/>
          <w:numId w:val="114"/>
        </w:numPr>
        <w:suppressAutoHyphens w:val="0"/>
        <w:autoSpaceDN/>
        <w:jc w:val="both"/>
        <w:textAlignment w:val="auto"/>
        <w:rPr>
          <w:rFonts w:asciiTheme="minorHAnsi" w:hAnsiTheme="minorHAnsi"/>
          <w:sz w:val="22"/>
          <w:szCs w:val="22"/>
        </w:rPr>
      </w:pPr>
      <w:r w:rsidRPr="00F12121">
        <w:rPr>
          <w:rFonts w:asciiTheme="minorHAnsi" w:hAnsiTheme="minorHAnsi"/>
          <w:sz w:val="22"/>
          <w:szCs w:val="22"/>
        </w:rPr>
        <w:t xml:space="preserve">Fabbricati </w:t>
      </w:r>
    </w:p>
    <w:p w:rsidR="00B14B86" w:rsidRPr="00F12121" w:rsidRDefault="00B14B86" w:rsidP="00B14B86">
      <w:pPr>
        <w:ind w:left="360"/>
        <w:jc w:val="both"/>
        <w:rPr>
          <w:rFonts w:asciiTheme="minorHAnsi" w:hAnsiTheme="minorHAnsi"/>
          <w:sz w:val="22"/>
          <w:szCs w:val="22"/>
        </w:rPr>
      </w:pPr>
      <w:r w:rsidRPr="00F12121">
        <w:rPr>
          <w:rFonts w:asciiTheme="minorHAnsi" w:hAnsiTheme="minorHAnsi"/>
          <w:sz w:val="22"/>
          <w:szCs w:val="22"/>
        </w:rPr>
        <w:t>La presente voce, frutto di donazioni, è così composta:</w:t>
      </w:r>
    </w:p>
    <w:p w:rsidR="00B14B86" w:rsidRPr="00F12121" w:rsidRDefault="00B14B86" w:rsidP="00B14B86">
      <w:pPr>
        <w:widowControl/>
        <w:numPr>
          <w:ilvl w:val="0"/>
          <w:numId w:val="115"/>
        </w:numPr>
        <w:suppressAutoHyphens w:val="0"/>
        <w:autoSpaceDN/>
        <w:jc w:val="both"/>
        <w:textAlignment w:val="auto"/>
        <w:rPr>
          <w:rFonts w:asciiTheme="minorHAnsi" w:hAnsiTheme="minorHAnsi"/>
          <w:sz w:val="22"/>
          <w:szCs w:val="22"/>
        </w:rPr>
      </w:pPr>
      <w:proofErr w:type="gramStart"/>
      <w:r w:rsidRPr="00F12121">
        <w:rPr>
          <w:rFonts w:asciiTheme="minorHAnsi" w:hAnsiTheme="minorHAnsi"/>
          <w:sz w:val="22"/>
          <w:szCs w:val="22"/>
        </w:rPr>
        <w:t>dodici</w:t>
      </w:r>
      <w:proofErr w:type="gramEnd"/>
      <w:r w:rsidRPr="00F12121">
        <w:rPr>
          <w:rFonts w:asciiTheme="minorHAnsi" w:hAnsiTheme="minorHAnsi"/>
          <w:sz w:val="22"/>
          <w:szCs w:val="22"/>
        </w:rPr>
        <w:t xml:space="preserve"> appartamenti e tre autorimesse siti in Ponte Zanano (BS);</w:t>
      </w:r>
    </w:p>
    <w:p w:rsidR="00B14B86" w:rsidRPr="00F12121" w:rsidRDefault="00B14B86" w:rsidP="00B14B86">
      <w:pPr>
        <w:widowControl/>
        <w:numPr>
          <w:ilvl w:val="0"/>
          <w:numId w:val="115"/>
        </w:numPr>
        <w:suppressAutoHyphens w:val="0"/>
        <w:autoSpaceDN/>
        <w:jc w:val="both"/>
        <w:textAlignment w:val="auto"/>
        <w:rPr>
          <w:rFonts w:asciiTheme="minorHAnsi" w:hAnsiTheme="minorHAnsi"/>
          <w:sz w:val="22"/>
          <w:szCs w:val="22"/>
        </w:rPr>
      </w:pPr>
      <w:proofErr w:type="gramStart"/>
      <w:r w:rsidRPr="00F12121">
        <w:rPr>
          <w:rFonts w:asciiTheme="minorHAnsi" w:hAnsiTheme="minorHAnsi"/>
          <w:sz w:val="22"/>
          <w:szCs w:val="22"/>
        </w:rPr>
        <w:t>un</w:t>
      </w:r>
      <w:proofErr w:type="gramEnd"/>
      <w:r w:rsidRPr="00F12121">
        <w:rPr>
          <w:rFonts w:asciiTheme="minorHAnsi" w:hAnsiTheme="minorHAnsi"/>
          <w:sz w:val="22"/>
          <w:szCs w:val="22"/>
        </w:rPr>
        <w:t xml:space="preserve"> appartamento sito in Brescia.</w:t>
      </w:r>
    </w:p>
    <w:p w:rsidR="00B14B86" w:rsidRPr="00F12121" w:rsidRDefault="00B14B86" w:rsidP="00B14B86">
      <w:pPr>
        <w:ind w:left="360"/>
        <w:jc w:val="both"/>
        <w:rPr>
          <w:rFonts w:asciiTheme="minorHAnsi" w:hAnsiTheme="minorHAnsi"/>
          <w:sz w:val="22"/>
          <w:szCs w:val="22"/>
        </w:rPr>
      </w:pPr>
      <w:r w:rsidRPr="00F12121">
        <w:rPr>
          <w:rFonts w:asciiTheme="minorHAnsi" w:hAnsiTheme="minorHAnsi"/>
          <w:sz w:val="22"/>
          <w:szCs w:val="22"/>
        </w:rPr>
        <w:t>Si ricorda che nel corso del 2011 il Consiglio di Amministrazione si è attivato per vendere i due appartamenti siti in Firenze, ereditati nel 2010, al fine di generare la liquidità necessaria per realizzare i progetti destinatari della donazione, come da espressa volontà della benefattrice fiorentina. Nel secondo semestre del 2012 i due immobili sono stati venduti ad un prezzo complessivo di € 795.000,00. Entrambi gli atti di compravendita erano subordinati all’esercizio del diritto di prelazione esercitabile dallo Stato, trattandosi di immobili di interesse storico-artistico, e pertanto si è dovuto attendere che gli Enti Pubblici che ne avevano interesse decidessero di esercitare o meno tale prerogativa.  Non avendolo fatto entro la scadenza prevista dalla legge, gli atti si sono potuti finalmente perfezionare con successive scritture notarili, sottoscritte nei primi mesi del 2013.</w:t>
      </w:r>
    </w:p>
    <w:p w:rsidR="00B14B86" w:rsidRPr="00F12121" w:rsidRDefault="00B14B86" w:rsidP="00B14B86">
      <w:pPr>
        <w:ind w:left="360"/>
        <w:jc w:val="both"/>
        <w:rPr>
          <w:rFonts w:asciiTheme="minorHAnsi" w:hAnsiTheme="minorHAnsi"/>
          <w:sz w:val="22"/>
          <w:szCs w:val="22"/>
          <w:highlight w:val="yellow"/>
        </w:rPr>
      </w:pPr>
    </w:p>
    <w:p w:rsidR="00B14B86" w:rsidRPr="00F12121" w:rsidRDefault="00B14B86" w:rsidP="00B14B86">
      <w:pPr>
        <w:spacing w:before="60" w:after="60"/>
        <w:jc w:val="both"/>
        <w:rPr>
          <w:rFonts w:asciiTheme="minorHAnsi" w:hAnsiTheme="minorHAnsi"/>
          <w:sz w:val="22"/>
          <w:szCs w:val="22"/>
        </w:rPr>
      </w:pPr>
      <w:r w:rsidRPr="00F12121">
        <w:rPr>
          <w:rFonts w:asciiTheme="minorHAnsi" w:hAnsiTheme="minorHAnsi"/>
          <w:sz w:val="22"/>
          <w:szCs w:val="22"/>
        </w:rPr>
        <w:t>III) Immobilizzazioni finanziarie</w:t>
      </w:r>
    </w:p>
    <w:p w:rsidR="00B14B86" w:rsidRPr="00F12121" w:rsidRDefault="00B14B86" w:rsidP="00B14B86">
      <w:pPr>
        <w:widowControl/>
        <w:numPr>
          <w:ilvl w:val="0"/>
          <w:numId w:val="116"/>
        </w:numPr>
        <w:suppressAutoHyphens w:val="0"/>
        <w:autoSpaceDN/>
        <w:jc w:val="both"/>
        <w:textAlignment w:val="auto"/>
        <w:rPr>
          <w:rFonts w:asciiTheme="minorHAnsi" w:hAnsiTheme="minorHAnsi"/>
          <w:sz w:val="22"/>
          <w:szCs w:val="22"/>
        </w:rPr>
      </w:pPr>
      <w:r w:rsidRPr="00F12121">
        <w:rPr>
          <w:rFonts w:asciiTheme="minorHAnsi" w:hAnsiTheme="minorHAnsi"/>
          <w:sz w:val="22"/>
          <w:szCs w:val="22"/>
        </w:rPr>
        <w:t>Quote sociali Banca Etica</w:t>
      </w:r>
    </w:p>
    <w:p w:rsidR="00B14B86" w:rsidRPr="00F12121" w:rsidRDefault="00B14B86" w:rsidP="00B14B86">
      <w:pPr>
        <w:spacing w:before="60" w:after="60"/>
        <w:ind w:left="360"/>
        <w:jc w:val="both"/>
        <w:rPr>
          <w:rFonts w:asciiTheme="minorHAnsi" w:hAnsiTheme="minorHAnsi"/>
          <w:sz w:val="22"/>
          <w:szCs w:val="22"/>
        </w:rPr>
      </w:pPr>
      <w:r w:rsidRPr="00F12121">
        <w:rPr>
          <w:rFonts w:asciiTheme="minorHAnsi" w:hAnsiTheme="minorHAnsi"/>
          <w:sz w:val="22"/>
          <w:szCs w:val="22"/>
        </w:rPr>
        <w:t xml:space="preserve">Nel corso dell’anno 2013 tale posta ha registrato un positivo incremento (pari a euro 3.180) in seguito al ricevimento in donazione di alcune quote sociale della Banca Etica. </w:t>
      </w:r>
    </w:p>
    <w:p w:rsidR="00B14B86" w:rsidRPr="00F12121" w:rsidRDefault="00B14B86" w:rsidP="00B14B86">
      <w:pPr>
        <w:spacing w:before="60" w:after="60"/>
        <w:ind w:left="360"/>
        <w:jc w:val="both"/>
        <w:rPr>
          <w:rFonts w:asciiTheme="minorHAnsi" w:hAnsiTheme="minorHAnsi"/>
          <w:sz w:val="22"/>
          <w:szCs w:val="22"/>
        </w:rPr>
      </w:pPr>
    </w:p>
    <w:p w:rsidR="00B14B86" w:rsidRPr="00F12121" w:rsidRDefault="00B14B86" w:rsidP="00B14B86">
      <w:pPr>
        <w:widowControl/>
        <w:numPr>
          <w:ilvl w:val="0"/>
          <w:numId w:val="116"/>
        </w:numPr>
        <w:suppressAutoHyphens w:val="0"/>
        <w:autoSpaceDN/>
        <w:jc w:val="both"/>
        <w:textAlignment w:val="auto"/>
        <w:rPr>
          <w:rFonts w:asciiTheme="minorHAnsi" w:hAnsiTheme="minorHAnsi"/>
          <w:sz w:val="22"/>
          <w:szCs w:val="22"/>
        </w:rPr>
      </w:pPr>
      <w:r w:rsidRPr="00F12121">
        <w:rPr>
          <w:rFonts w:asciiTheme="minorHAnsi" w:hAnsiTheme="minorHAnsi"/>
          <w:sz w:val="22"/>
          <w:szCs w:val="22"/>
        </w:rPr>
        <w:t>Quote Cooperativa Solidarietà</w:t>
      </w:r>
    </w:p>
    <w:p w:rsidR="00B14B86" w:rsidRPr="00F12121" w:rsidRDefault="00B14B86" w:rsidP="00B14B86">
      <w:pPr>
        <w:spacing w:before="60" w:after="60"/>
        <w:ind w:firstLine="360"/>
        <w:jc w:val="both"/>
        <w:rPr>
          <w:rFonts w:asciiTheme="minorHAnsi" w:hAnsiTheme="minorHAnsi"/>
          <w:sz w:val="22"/>
          <w:szCs w:val="22"/>
        </w:rPr>
      </w:pPr>
      <w:r w:rsidRPr="00F12121">
        <w:rPr>
          <w:rFonts w:asciiTheme="minorHAnsi" w:hAnsiTheme="minorHAnsi"/>
          <w:sz w:val="22"/>
          <w:szCs w:val="22"/>
        </w:rPr>
        <w:t>Nel corso dell’anno 2013 tale posta non ha subito variazioni.</w:t>
      </w:r>
    </w:p>
    <w:p w:rsidR="00B14B86" w:rsidRPr="00F12121" w:rsidRDefault="00B14B86" w:rsidP="00B14B86">
      <w:pPr>
        <w:spacing w:before="60" w:after="60"/>
        <w:ind w:firstLine="360"/>
        <w:jc w:val="both"/>
        <w:rPr>
          <w:rFonts w:asciiTheme="minorHAnsi" w:hAnsiTheme="minorHAnsi"/>
          <w:sz w:val="22"/>
          <w:szCs w:val="22"/>
        </w:rPr>
      </w:pPr>
    </w:p>
    <w:p w:rsidR="00B14B86" w:rsidRPr="00F12121" w:rsidRDefault="00B14B86" w:rsidP="00B14B86">
      <w:pPr>
        <w:widowControl/>
        <w:numPr>
          <w:ilvl w:val="0"/>
          <w:numId w:val="116"/>
        </w:numPr>
        <w:suppressAutoHyphens w:val="0"/>
        <w:autoSpaceDN/>
        <w:jc w:val="both"/>
        <w:textAlignment w:val="auto"/>
        <w:rPr>
          <w:rFonts w:asciiTheme="minorHAnsi" w:hAnsiTheme="minorHAnsi"/>
          <w:sz w:val="22"/>
          <w:szCs w:val="22"/>
        </w:rPr>
      </w:pPr>
      <w:r w:rsidRPr="00F12121">
        <w:rPr>
          <w:rFonts w:asciiTheme="minorHAnsi" w:hAnsiTheme="minorHAnsi"/>
          <w:sz w:val="22"/>
          <w:szCs w:val="22"/>
        </w:rPr>
        <w:t xml:space="preserve">Titoli </w:t>
      </w:r>
    </w:p>
    <w:p w:rsidR="00B14B86" w:rsidRPr="00F12121" w:rsidRDefault="00B14B86" w:rsidP="00B14B86">
      <w:pPr>
        <w:ind w:left="360"/>
        <w:jc w:val="both"/>
        <w:rPr>
          <w:rFonts w:asciiTheme="minorHAnsi" w:hAnsiTheme="minorHAnsi"/>
          <w:sz w:val="22"/>
          <w:szCs w:val="22"/>
        </w:rPr>
      </w:pPr>
      <w:r w:rsidRPr="00F12121">
        <w:rPr>
          <w:rFonts w:asciiTheme="minorHAnsi" w:hAnsiTheme="minorHAnsi"/>
          <w:sz w:val="22"/>
          <w:szCs w:val="22"/>
        </w:rPr>
        <w:t>Al 31.12.2013 tale posta è rappresentata esclusivamente dalle azioni ordinarie UBI ricevute in eredità nel corso dell’anno 2009. Il Consiglio di Amministrazione, pur consapevole che al 31.12.2013 tale pacchetto azionario ha un valore di mercato (pari circa 24.700 euro) inferiore a quello iscritto in bilancio, ha optato per mantenere la linea dello scorso esercizio e di non svalutare ulteriormente tale voce, oltre a quanto già operato nel corso dell’esercizio 2010, in quanto non si ravvede la necessità nel breve-medio termine di dover vendere tale pacchetto azionario. Conseguentemente il Consiglio di Amministrazione ha optato per mantenere il possesso delle azioni finché il valore delle stesse non si riavvicinerà a quello iscritto nel bilancio dell’Ente.</w:t>
      </w:r>
    </w:p>
    <w:p w:rsidR="00B14B86" w:rsidRPr="00F12121" w:rsidRDefault="00B14B86" w:rsidP="00B14B86">
      <w:pPr>
        <w:ind w:left="360"/>
        <w:jc w:val="both"/>
        <w:rPr>
          <w:rFonts w:asciiTheme="minorHAnsi" w:hAnsiTheme="minorHAnsi"/>
          <w:sz w:val="22"/>
          <w:szCs w:val="22"/>
        </w:rPr>
      </w:pPr>
      <w:r w:rsidRPr="00F12121">
        <w:rPr>
          <w:rFonts w:asciiTheme="minorHAnsi" w:hAnsiTheme="minorHAnsi"/>
          <w:sz w:val="22"/>
          <w:szCs w:val="22"/>
        </w:rPr>
        <w:t xml:space="preserve">Si precisa che nel corso dell’anno 2013 il pacchetto azionario ha registrato un sensibile incremento di valore, passando dal valore di circa 17.500 circa a inizio anno al valore di appunto circa 24.700 euro a fine </w:t>
      </w:r>
      <w:r w:rsidRPr="00F12121">
        <w:rPr>
          <w:rFonts w:asciiTheme="minorHAnsi" w:hAnsiTheme="minorHAnsi"/>
          <w:sz w:val="22"/>
          <w:szCs w:val="22"/>
        </w:rPr>
        <w:lastRenderedPageBreak/>
        <w:t>anno.</w:t>
      </w:r>
    </w:p>
    <w:p w:rsidR="00B14B86" w:rsidRPr="00F12121" w:rsidRDefault="00B14B86" w:rsidP="00B14B86">
      <w:pPr>
        <w:spacing w:before="480" w:after="120"/>
        <w:jc w:val="both"/>
        <w:rPr>
          <w:rFonts w:asciiTheme="minorHAnsi" w:hAnsiTheme="minorHAnsi"/>
          <w:b/>
          <w:sz w:val="22"/>
          <w:szCs w:val="22"/>
        </w:rPr>
      </w:pPr>
      <w:r w:rsidRPr="00F12121">
        <w:rPr>
          <w:rFonts w:asciiTheme="minorHAnsi" w:hAnsiTheme="minorHAnsi"/>
          <w:b/>
          <w:sz w:val="22"/>
          <w:szCs w:val="22"/>
        </w:rPr>
        <w:t>C) Attivo Circolante</w:t>
      </w:r>
    </w:p>
    <w:p w:rsidR="00B14B86" w:rsidRPr="00F12121" w:rsidRDefault="00B14B86" w:rsidP="00B14B86">
      <w:pPr>
        <w:spacing w:before="60" w:after="60"/>
        <w:jc w:val="both"/>
        <w:rPr>
          <w:rFonts w:asciiTheme="minorHAnsi" w:hAnsiTheme="minorHAnsi"/>
          <w:sz w:val="22"/>
          <w:szCs w:val="22"/>
        </w:rPr>
      </w:pPr>
      <w:r w:rsidRPr="00F12121">
        <w:rPr>
          <w:rFonts w:asciiTheme="minorHAnsi" w:hAnsiTheme="minorHAnsi"/>
          <w:sz w:val="22"/>
          <w:szCs w:val="22"/>
        </w:rPr>
        <w:t>I) Rimanenze</w:t>
      </w:r>
    </w:p>
    <w:p w:rsidR="00B14B86" w:rsidRPr="00F12121" w:rsidRDefault="00B14B86" w:rsidP="00B14B86">
      <w:pPr>
        <w:ind w:left="360"/>
        <w:jc w:val="both"/>
        <w:rPr>
          <w:rFonts w:asciiTheme="minorHAnsi" w:hAnsiTheme="minorHAnsi"/>
          <w:sz w:val="22"/>
          <w:szCs w:val="22"/>
        </w:rPr>
      </w:pPr>
      <w:r w:rsidRPr="00F12121">
        <w:rPr>
          <w:rFonts w:asciiTheme="minorHAnsi" w:hAnsiTheme="minorHAnsi"/>
          <w:sz w:val="22"/>
          <w:szCs w:val="22"/>
        </w:rPr>
        <w:t>Nel corso dell’esercizio 2013 le rimanenze non hanno subito variazioni.</w:t>
      </w:r>
    </w:p>
    <w:p w:rsidR="00B14B86" w:rsidRPr="00F12121" w:rsidRDefault="00B14B86" w:rsidP="00B14B86">
      <w:pPr>
        <w:spacing w:before="60" w:after="60"/>
        <w:jc w:val="both"/>
        <w:rPr>
          <w:rFonts w:asciiTheme="minorHAnsi" w:hAnsiTheme="minorHAnsi"/>
          <w:sz w:val="22"/>
          <w:szCs w:val="22"/>
        </w:rPr>
      </w:pPr>
    </w:p>
    <w:p w:rsidR="00B14B86" w:rsidRPr="00F12121" w:rsidRDefault="00B14B86" w:rsidP="00B14B86">
      <w:pPr>
        <w:spacing w:before="60" w:after="60"/>
        <w:jc w:val="both"/>
        <w:rPr>
          <w:rFonts w:asciiTheme="minorHAnsi" w:hAnsiTheme="minorHAnsi"/>
          <w:sz w:val="22"/>
          <w:szCs w:val="22"/>
        </w:rPr>
      </w:pPr>
      <w:r w:rsidRPr="00F12121">
        <w:rPr>
          <w:rFonts w:asciiTheme="minorHAnsi" w:hAnsiTheme="minorHAnsi"/>
          <w:sz w:val="22"/>
          <w:szCs w:val="22"/>
        </w:rPr>
        <w:t>II) Crediti</w:t>
      </w:r>
    </w:p>
    <w:p w:rsidR="00B14B86" w:rsidRPr="00F12121" w:rsidRDefault="00B14B86" w:rsidP="00B14B86">
      <w:pPr>
        <w:ind w:left="360"/>
        <w:jc w:val="both"/>
        <w:rPr>
          <w:rFonts w:asciiTheme="minorHAnsi" w:hAnsiTheme="minorHAnsi"/>
          <w:color w:val="000000"/>
          <w:sz w:val="22"/>
          <w:szCs w:val="22"/>
        </w:rPr>
      </w:pPr>
      <w:r w:rsidRPr="00F12121">
        <w:rPr>
          <w:rFonts w:asciiTheme="minorHAnsi" w:hAnsiTheme="minorHAnsi"/>
          <w:color w:val="000000"/>
          <w:sz w:val="22"/>
          <w:szCs w:val="22"/>
        </w:rPr>
        <w:t xml:space="preserve">Sono esposti al presumibile valore di realizzo. </w:t>
      </w:r>
    </w:p>
    <w:p w:rsidR="00B14B86" w:rsidRPr="00F12121" w:rsidRDefault="00B14B86" w:rsidP="00B14B86">
      <w:pPr>
        <w:ind w:left="360"/>
        <w:jc w:val="both"/>
        <w:rPr>
          <w:rFonts w:asciiTheme="minorHAnsi" w:hAnsiTheme="minorHAnsi"/>
          <w:sz w:val="22"/>
          <w:szCs w:val="22"/>
        </w:rPr>
      </w:pPr>
      <w:r w:rsidRPr="00F12121">
        <w:rPr>
          <w:rFonts w:asciiTheme="minorHAnsi" w:hAnsiTheme="minorHAnsi"/>
          <w:color w:val="000000"/>
          <w:sz w:val="22"/>
          <w:szCs w:val="22"/>
        </w:rPr>
        <w:t>La voce è così composta:</w:t>
      </w:r>
    </w:p>
    <w:p w:rsidR="00B14B86" w:rsidRPr="00F12121" w:rsidRDefault="00B14B86" w:rsidP="00B14B86">
      <w:pPr>
        <w:spacing w:before="240" w:after="60"/>
        <w:ind w:left="1066" w:firstLine="346"/>
        <w:rPr>
          <w:rFonts w:asciiTheme="minorHAnsi" w:hAnsiTheme="minorHAnsi"/>
          <w:i/>
          <w:sz w:val="20"/>
          <w:szCs w:val="20"/>
        </w:rPr>
      </w:pPr>
      <w:r w:rsidRPr="00F12121">
        <w:rPr>
          <w:rFonts w:asciiTheme="minorHAnsi" w:hAnsiTheme="minorHAnsi"/>
          <w:i/>
          <w:sz w:val="20"/>
          <w:szCs w:val="20"/>
        </w:rPr>
        <w:t>Crediti al 31.12.2013</w:t>
      </w:r>
    </w:p>
    <w:tbl>
      <w:tblPr>
        <w:tblW w:w="0" w:type="auto"/>
        <w:jc w:val="center"/>
        <w:tblBorders>
          <w:top w:val="single" w:sz="12" w:space="0" w:color="auto"/>
        </w:tblBorders>
        <w:tblLook w:val="01E0" w:firstRow="1" w:lastRow="1" w:firstColumn="1" w:lastColumn="1" w:noHBand="0" w:noVBand="0"/>
      </w:tblPr>
      <w:tblGrid>
        <w:gridCol w:w="564"/>
        <w:gridCol w:w="3513"/>
        <w:gridCol w:w="360"/>
        <w:gridCol w:w="1800"/>
      </w:tblGrid>
      <w:tr w:rsidR="00B14B86" w:rsidRPr="00F12121" w:rsidTr="00D51B74">
        <w:trPr>
          <w:jc w:val="center"/>
        </w:trPr>
        <w:tc>
          <w:tcPr>
            <w:tcW w:w="4077" w:type="dxa"/>
            <w:gridSpan w:val="2"/>
            <w:tcBorders>
              <w:top w:val="single" w:sz="18" w:space="0" w:color="auto"/>
            </w:tcBorders>
          </w:tcPr>
          <w:p w:rsidR="00B14B86" w:rsidRPr="00F12121" w:rsidRDefault="00B14B86" w:rsidP="00D51B74">
            <w:pPr>
              <w:jc w:val="both"/>
              <w:rPr>
                <w:rFonts w:asciiTheme="minorHAnsi" w:hAnsiTheme="minorHAnsi"/>
                <w:sz w:val="22"/>
                <w:szCs w:val="22"/>
              </w:rPr>
            </w:pPr>
            <w:r w:rsidRPr="00F12121">
              <w:rPr>
                <w:rFonts w:asciiTheme="minorHAnsi" w:hAnsiTheme="minorHAnsi"/>
                <w:sz w:val="22"/>
                <w:szCs w:val="22"/>
              </w:rPr>
              <w:t xml:space="preserve">Per finanziamenti a progetti P.V.S. </w:t>
            </w:r>
          </w:p>
        </w:tc>
        <w:tc>
          <w:tcPr>
            <w:tcW w:w="360" w:type="dxa"/>
            <w:tcBorders>
              <w:top w:val="single" w:sz="18" w:space="0" w:color="auto"/>
            </w:tcBorders>
            <w:vAlign w:val="center"/>
          </w:tcPr>
          <w:p w:rsidR="00B14B86" w:rsidRPr="00F12121" w:rsidRDefault="00B14B86" w:rsidP="00D51B74">
            <w:pPr>
              <w:jc w:val="center"/>
              <w:rPr>
                <w:rFonts w:asciiTheme="minorHAnsi" w:hAnsiTheme="minorHAnsi"/>
                <w:sz w:val="20"/>
                <w:szCs w:val="20"/>
              </w:rPr>
            </w:pPr>
          </w:p>
        </w:tc>
        <w:tc>
          <w:tcPr>
            <w:tcW w:w="1800" w:type="dxa"/>
            <w:tcBorders>
              <w:top w:val="single" w:sz="18" w:space="0" w:color="auto"/>
            </w:tcBorders>
          </w:tcPr>
          <w:p w:rsidR="00B14B86" w:rsidRPr="00F12121" w:rsidRDefault="00B14B86" w:rsidP="00D51B74">
            <w:pPr>
              <w:jc w:val="right"/>
              <w:rPr>
                <w:rFonts w:asciiTheme="minorHAnsi" w:hAnsiTheme="minorHAnsi"/>
                <w:sz w:val="22"/>
                <w:szCs w:val="22"/>
              </w:rPr>
            </w:pPr>
            <w:r w:rsidRPr="00F12121">
              <w:rPr>
                <w:rFonts w:asciiTheme="minorHAnsi" w:hAnsiTheme="minorHAnsi"/>
                <w:sz w:val="22"/>
                <w:szCs w:val="22"/>
              </w:rPr>
              <w:t xml:space="preserve">€ 677.639 </w:t>
            </w:r>
          </w:p>
        </w:tc>
      </w:tr>
      <w:tr w:rsidR="00B14B86" w:rsidRPr="00F12121" w:rsidTr="00D51B74">
        <w:trPr>
          <w:jc w:val="center"/>
        </w:trPr>
        <w:tc>
          <w:tcPr>
            <w:tcW w:w="564" w:type="dxa"/>
          </w:tcPr>
          <w:p w:rsidR="00B14B86" w:rsidRPr="00F12121" w:rsidRDefault="00B14B86" w:rsidP="00D51B74">
            <w:pPr>
              <w:jc w:val="both"/>
              <w:rPr>
                <w:rFonts w:asciiTheme="minorHAnsi" w:hAnsiTheme="minorHAnsi"/>
                <w:sz w:val="20"/>
                <w:szCs w:val="20"/>
              </w:rPr>
            </w:pPr>
          </w:p>
        </w:tc>
        <w:tc>
          <w:tcPr>
            <w:tcW w:w="3873" w:type="dxa"/>
            <w:gridSpan w:val="2"/>
            <w:vAlign w:val="center"/>
          </w:tcPr>
          <w:p w:rsidR="00B14B86" w:rsidRPr="00F12121" w:rsidRDefault="00B14B86" w:rsidP="00D51B74">
            <w:pPr>
              <w:jc w:val="both"/>
              <w:rPr>
                <w:rFonts w:asciiTheme="minorHAnsi" w:hAnsiTheme="minorHAnsi"/>
                <w:sz w:val="20"/>
                <w:szCs w:val="20"/>
              </w:rPr>
            </w:pPr>
            <w:r w:rsidRPr="00F12121">
              <w:rPr>
                <w:rFonts w:asciiTheme="minorHAnsi" w:hAnsiTheme="minorHAnsi"/>
                <w:sz w:val="20"/>
                <w:szCs w:val="20"/>
              </w:rPr>
              <w:t>Conferenza Episcopale Italiana / vari progetti</w:t>
            </w:r>
          </w:p>
        </w:tc>
        <w:tc>
          <w:tcPr>
            <w:tcW w:w="1800" w:type="dxa"/>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€ 416.721</w:t>
            </w:r>
          </w:p>
        </w:tc>
      </w:tr>
      <w:tr w:rsidR="00B14B86" w:rsidRPr="00F12121" w:rsidTr="00D51B74">
        <w:trPr>
          <w:jc w:val="center"/>
        </w:trPr>
        <w:tc>
          <w:tcPr>
            <w:tcW w:w="564" w:type="dxa"/>
          </w:tcPr>
          <w:p w:rsidR="00B14B86" w:rsidRPr="00F12121" w:rsidRDefault="00B14B86" w:rsidP="00D51B74">
            <w:pPr>
              <w:jc w:val="both"/>
              <w:rPr>
                <w:rFonts w:asciiTheme="minorHAnsi" w:hAnsiTheme="minorHAnsi"/>
                <w:sz w:val="20"/>
                <w:szCs w:val="20"/>
              </w:rPr>
            </w:pPr>
          </w:p>
        </w:tc>
        <w:tc>
          <w:tcPr>
            <w:tcW w:w="3873" w:type="dxa"/>
            <w:gridSpan w:val="2"/>
            <w:vAlign w:val="center"/>
          </w:tcPr>
          <w:p w:rsidR="00B14B86" w:rsidRPr="00F12121" w:rsidRDefault="00B14B86" w:rsidP="00D51B74">
            <w:pPr>
              <w:jc w:val="both"/>
              <w:rPr>
                <w:rFonts w:asciiTheme="minorHAnsi" w:hAnsiTheme="minorHAnsi"/>
                <w:sz w:val="20"/>
                <w:szCs w:val="20"/>
              </w:rPr>
            </w:pPr>
            <w:r w:rsidRPr="00F12121">
              <w:rPr>
                <w:rFonts w:asciiTheme="minorHAnsi" w:hAnsiTheme="minorHAnsi"/>
                <w:sz w:val="20"/>
                <w:szCs w:val="20"/>
              </w:rPr>
              <w:t>Comune di Brescia / consortile per Burundi</w:t>
            </w:r>
          </w:p>
        </w:tc>
        <w:tc>
          <w:tcPr>
            <w:tcW w:w="1800" w:type="dxa"/>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€ 74.838</w:t>
            </w:r>
          </w:p>
        </w:tc>
      </w:tr>
      <w:tr w:rsidR="00B14B86" w:rsidRPr="00F12121" w:rsidTr="00D51B74">
        <w:trPr>
          <w:jc w:val="center"/>
        </w:trPr>
        <w:tc>
          <w:tcPr>
            <w:tcW w:w="564" w:type="dxa"/>
          </w:tcPr>
          <w:p w:rsidR="00B14B86" w:rsidRPr="00F12121" w:rsidRDefault="00B14B86" w:rsidP="00D51B74">
            <w:pPr>
              <w:jc w:val="both"/>
              <w:rPr>
                <w:rFonts w:asciiTheme="minorHAnsi" w:hAnsiTheme="minorHAnsi"/>
                <w:sz w:val="20"/>
                <w:szCs w:val="20"/>
              </w:rPr>
            </w:pPr>
          </w:p>
        </w:tc>
        <w:tc>
          <w:tcPr>
            <w:tcW w:w="3873" w:type="dxa"/>
            <w:gridSpan w:val="2"/>
            <w:vAlign w:val="center"/>
          </w:tcPr>
          <w:p w:rsidR="00B14B86" w:rsidRPr="00F12121" w:rsidRDefault="00B14B86" w:rsidP="00D51B74">
            <w:pPr>
              <w:jc w:val="both"/>
              <w:rPr>
                <w:rFonts w:asciiTheme="minorHAnsi" w:hAnsiTheme="minorHAnsi"/>
                <w:sz w:val="20"/>
                <w:szCs w:val="20"/>
              </w:rPr>
            </w:pPr>
            <w:r w:rsidRPr="00F12121">
              <w:rPr>
                <w:rFonts w:asciiTheme="minorHAnsi" w:hAnsiTheme="minorHAnsi"/>
                <w:sz w:val="20"/>
                <w:szCs w:val="20"/>
              </w:rPr>
              <w:t>Altri finanziatori</w:t>
            </w:r>
          </w:p>
        </w:tc>
        <w:tc>
          <w:tcPr>
            <w:tcW w:w="1800" w:type="dxa"/>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€ 186.080</w:t>
            </w:r>
          </w:p>
        </w:tc>
      </w:tr>
      <w:tr w:rsidR="00B14B86" w:rsidRPr="00F12121" w:rsidTr="00D51B74">
        <w:trPr>
          <w:jc w:val="center"/>
        </w:trPr>
        <w:tc>
          <w:tcPr>
            <w:tcW w:w="4077" w:type="dxa"/>
            <w:gridSpan w:val="2"/>
          </w:tcPr>
          <w:p w:rsidR="00B14B86" w:rsidRPr="00F12121" w:rsidRDefault="00B14B86" w:rsidP="00D51B74">
            <w:pPr>
              <w:jc w:val="both"/>
              <w:rPr>
                <w:rFonts w:asciiTheme="minorHAnsi" w:hAnsiTheme="minorHAnsi"/>
                <w:sz w:val="20"/>
                <w:szCs w:val="20"/>
              </w:rPr>
            </w:pPr>
          </w:p>
        </w:tc>
        <w:tc>
          <w:tcPr>
            <w:tcW w:w="360" w:type="dxa"/>
            <w:vAlign w:val="center"/>
          </w:tcPr>
          <w:p w:rsidR="00B14B86" w:rsidRPr="00F12121" w:rsidRDefault="00B14B86" w:rsidP="00D51B74">
            <w:pPr>
              <w:jc w:val="center"/>
              <w:rPr>
                <w:rFonts w:asciiTheme="minorHAnsi" w:hAnsiTheme="minorHAnsi"/>
                <w:sz w:val="20"/>
                <w:szCs w:val="20"/>
              </w:rPr>
            </w:pPr>
          </w:p>
        </w:tc>
        <w:tc>
          <w:tcPr>
            <w:tcW w:w="1800" w:type="dxa"/>
          </w:tcPr>
          <w:p w:rsidR="00B14B86" w:rsidRPr="00F12121" w:rsidRDefault="00B14B86" w:rsidP="00D51B74">
            <w:pPr>
              <w:jc w:val="right"/>
              <w:rPr>
                <w:rFonts w:asciiTheme="minorHAnsi" w:hAnsiTheme="minorHAnsi"/>
                <w:sz w:val="22"/>
                <w:szCs w:val="22"/>
              </w:rPr>
            </w:pPr>
          </w:p>
        </w:tc>
      </w:tr>
      <w:tr w:rsidR="00B14B86" w:rsidRPr="00F12121" w:rsidTr="00D51B74">
        <w:trPr>
          <w:jc w:val="center"/>
        </w:trPr>
        <w:tc>
          <w:tcPr>
            <w:tcW w:w="4077" w:type="dxa"/>
            <w:gridSpan w:val="2"/>
          </w:tcPr>
          <w:p w:rsidR="00B14B86" w:rsidRPr="00F12121" w:rsidRDefault="00B14B86" w:rsidP="00D51B74">
            <w:pPr>
              <w:jc w:val="both"/>
              <w:rPr>
                <w:rFonts w:asciiTheme="minorHAnsi" w:hAnsiTheme="minorHAnsi"/>
                <w:sz w:val="22"/>
                <w:szCs w:val="22"/>
              </w:rPr>
            </w:pPr>
            <w:r w:rsidRPr="00F12121">
              <w:rPr>
                <w:rFonts w:asciiTheme="minorHAnsi" w:hAnsiTheme="minorHAnsi"/>
                <w:sz w:val="22"/>
                <w:szCs w:val="22"/>
              </w:rPr>
              <w:t>Verso Poste Italiane Spa</w:t>
            </w:r>
          </w:p>
        </w:tc>
        <w:tc>
          <w:tcPr>
            <w:tcW w:w="360" w:type="dxa"/>
            <w:vAlign w:val="center"/>
          </w:tcPr>
          <w:p w:rsidR="00B14B86" w:rsidRPr="00F12121" w:rsidRDefault="00B14B86" w:rsidP="00D51B74">
            <w:pPr>
              <w:jc w:val="center"/>
              <w:rPr>
                <w:rFonts w:asciiTheme="minorHAnsi" w:hAnsiTheme="minorHAnsi"/>
                <w:sz w:val="22"/>
                <w:szCs w:val="22"/>
              </w:rPr>
            </w:pPr>
          </w:p>
        </w:tc>
        <w:tc>
          <w:tcPr>
            <w:tcW w:w="1800" w:type="dxa"/>
          </w:tcPr>
          <w:p w:rsidR="00B14B86" w:rsidRPr="00F12121" w:rsidRDefault="00B14B86" w:rsidP="00D51B74">
            <w:pPr>
              <w:jc w:val="right"/>
              <w:rPr>
                <w:rFonts w:asciiTheme="minorHAnsi" w:hAnsiTheme="minorHAnsi"/>
                <w:sz w:val="22"/>
                <w:szCs w:val="22"/>
              </w:rPr>
            </w:pPr>
            <w:r w:rsidRPr="00F12121">
              <w:rPr>
                <w:rFonts w:asciiTheme="minorHAnsi" w:hAnsiTheme="minorHAnsi"/>
                <w:sz w:val="22"/>
                <w:szCs w:val="22"/>
              </w:rPr>
              <w:t>€ 3.190</w:t>
            </w:r>
          </w:p>
        </w:tc>
      </w:tr>
      <w:tr w:rsidR="00B14B86" w:rsidRPr="00F12121" w:rsidTr="00D51B74">
        <w:trPr>
          <w:jc w:val="center"/>
        </w:trPr>
        <w:tc>
          <w:tcPr>
            <w:tcW w:w="4077" w:type="dxa"/>
            <w:gridSpan w:val="2"/>
          </w:tcPr>
          <w:p w:rsidR="00B14B86" w:rsidRPr="00F12121" w:rsidRDefault="00B14B86" w:rsidP="00D51B74">
            <w:pPr>
              <w:jc w:val="both"/>
              <w:rPr>
                <w:rFonts w:asciiTheme="minorHAnsi" w:hAnsiTheme="minorHAnsi"/>
                <w:sz w:val="22"/>
                <w:szCs w:val="22"/>
              </w:rPr>
            </w:pPr>
          </w:p>
        </w:tc>
        <w:tc>
          <w:tcPr>
            <w:tcW w:w="360" w:type="dxa"/>
            <w:vAlign w:val="center"/>
          </w:tcPr>
          <w:p w:rsidR="00B14B86" w:rsidRPr="00F12121" w:rsidRDefault="00B14B86" w:rsidP="00D51B74">
            <w:pPr>
              <w:jc w:val="center"/>
              <w:rPr>
                <w:rFonts w:asciiTheme="minorHAnsi" w:hAnsiTheme="minorHAnsi"/>
                <w:sz w:val="20"/>
                <w:szCs w:val="20"/>
              </w:rPr>
            </w:pPr>
          </w:p>
        </w:tc>
        <w:tc>
          <w:tcPr>
            <w:tcW w:w="1800" w:type="dxa"/>
          </w:tcPr>
          <w:p w:rsidR="00B14B86" w:rsidRPr="00F12121" w:rsidRDefault="00B14B86" w:rsidP="00D51B74">
            <w:pPr>
              <w:jc w:val="right"/>
              <w:rPr>
                <w:rFonts w:asciiTheme="minorHAnsi" w:hAnsiTheme="minorHAnsi"/>
                <w:sz w:val="20"/>
                <w:szCs w:val="20"/>
              </w:rPr>
            </w:pPr>
          </w:p>
        </w:tc>
      </w:tr>
      <w:tr w:rsidR="00B14B86" w:rsidRPr="00F12121" w:rsidTr="00D51B74">
        <w:trPr>
          <w:jc w:val="center"/>
        </w:trPr>
        <w:tc>
          <w:tcPr>
            <w:tcW w:w="4077" w:type="dxa"/>
            <w:gridSpan w:val="2"/>
          </w:tcPr>
          <w:p w:rsidR="00B14B86" w:rsidRPr="00F12121" w:rsidRDefault="00B14B86" w:rsidP="00D51B74">
            <w:pPr>
              <w:jc w:val="both"/>
              <w:rPr>
                <w:rFonts w:asciiTheme="minorHAnsi" w:hAnsiTheme="minorHAnsi"/>
                <w:sz w:val="22"/>
                <w:szCs w:val="22"/>
              </w:rPr>
            </w:pPr>
            <w:r w:rsidRPr="00F12121">
              <w:rPr>
                <w:rFonts w:asciiTheme="minorHAnsi" w:hAnsiTheme="minorHAnsi"/>
                <w:sz w:val="22"/>
                <w:szCs w:val="22"/>
              </w:rPr>
              <w:t>Altri</w:t>
            </w:r>
          </w:p>
        </w:tc>
        <w:tc>
          <w:tcPr>
            <w:tcW w:w="360" w:type="dxa"/>
            <w:vAlign w:val="center"/>
          </w:tcPr>
          <w:p w:rsidR="00B14B86" w:rsidRPr="00F12121" w:rsidRDefault="00B14B86" w:rsidP="00D51B74">
            <w:pPr>
              <w:jc w:val="center"/>
              <w:rPr>
                <w:rFonts w:asciiTheme="minorHAnsi" w:hAnsiTheme="minorHAnsi"/>
                <w:sz w:val="20"/>
                <w:szCs w:val="20"/>
              </w:rPr>
            </w:pPr>
          </w:p>
        </w:tc>
        <w:tc>
          <w:tcPr>
            <w:tcW w:w="1800" w:type="dxa"/>
          </w:tcPr>
          <w:p w:rsidR="00B14B86" w:rsidRPr="00F12121" w:rsidRDefault="00B14B86" w:rsidP="00D51B74">
            <w:pPr>
              <w:jc w:val="right"/>
              <w:rPr>
                <w:rFonts w:asciiTheme="minorHAnsi" w:hAnsiTheme="minorHAnsi"/>
                <w:sz w:val="22"/>
                <w:szCs w:val="22"/>
              </w:rPr>
            </w:pPr>
            <w:r w:rsidRPr="00F12121">
              <w:rPr>
                <w:rFonts w:asciiTheme="minorHAnsi" w:hAnsiTheme="minorHAnsi"/>
                <w:sz w:val="22"/>
                <w:szCs w:val="22"/>
              </w:rPr>
              <w:t>€ 19.433</w:t>
            </w:r>
          </w:p>
        </w:tc>
      </w:tr>
      <w:tr w:rsidR="00B14B86" w:rsidRPr="00F12121" w:rsidTr="00D51B74">
        <w:trPr>
          <w:jc w:val="center"/>
        </w:trPr>
        <w:tc>
          <w:tcPr>
            <w:tcW w:w="564" w:type="dxa"/>
          </w:tcPr>
          <w:p w:rsidR="00B14B86" w:rsidRPr="00F12121" w:rsidRDefault="00B14B86" w:rsidP="00D51B74">
            <w:pPr>
              <w:jc w:val="both"/>
              <w:rPr>
                <w:rFonts w:asciiTheme="minorHAnsi" w:hAnsiTheme="minorHAnsi"/>
                <w:sz w:val="20"/>
                <w:szCs w:val="20"/>
              </w:rPr>
            </w:pPr>
          </w:p>
        </w:tc>
        <w:tc>
          <w:tcPr>
            <w:tcW w:w="3873" w:type="dxa"/>
            <w:gridSpan w:val="2"/>
            <w:vAlign w:val="center"/>
          </w:tcPr>
          <w:p w:rsidR="00B14B86" w:rsidRPr="00F12121" w:rsidRDefault="00B14B86" w:rsidP="00D51B74">
            <w:pPr>
              <w:jc w:val="both"/>
              <w:rPr>
                <w:rFonts w:asciiTheme="minorHAnsi" w:hAnsiTheme="minorHAnsi"/>
                <w:sz w:val="20"/>
                <w:szCs w:val="20"/>
              </w:rPr>
            </w:pPr>
            <w:r w:rsidRPr="00F12121">
              <w:rPr>
                <w:rFonts w:asciiTheme="minorHAnsi" w:hAnsiTheme="minorHAnsi"/>
                <w:sz w:val="20"/>
                <w:szCs w:val="20"/>
              </w:rPr>
              <w:t>Verso conduttori per affitti attivi</w:t>
            </w:r>
          </w:p>
        </w:tc>
        <w:tc>
          <w:tcPr>
            <w:tcW w:w="1800" w:type="dxa"/>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€ 12.054</w:t>
            </w:r>
          </w:p>
        </w:tc>
      </w:tr>
      <w:tr w:rsidR="00B14B86" w:rsidRPr="00F12121" w:rsidTr="00D51B74">
        <w:trPr>
          <w:jc w:val="center"/>
        </w:trPr>
        <w:tc>
          <w:tcPr>
            <w:tcW w:w="564" w:type="dxa"/>
          </w:tcPr>
          <w:p w:rsidR="00B14B86" w:rsidRPr="00F12121" w:rsidRDefault="00B14B86" w:rsidP="00D51B74">
            <w:pPr>
              <w:jc w:val="both"/>
              <w:rPr>
                <w:rFonts w:asciiTheme="minorHAnsi" w:hAnsiTheme="minorHAnsi"/>
                <w:sz w:val="20"/>
                <w:szCs w:val="20"/>
              </w:rPr>
            </w:pPr>
          </w:p>
        </w:tc>
        <w:tc>
          <w:tcPr>
            <w:tcW w:w="3873" w:type="dxa"/>
            <w:gridSpan w:val="2"/>
            <w:vAlign w:val="center"/>
          </w:tcPr>
          <w:p w:rsidR="00B14B86" w:rsidRPr="00F12121" w:rsidRDefault="00B14B86" w:rsidP="00D51B74">
            <w:pPr>
              <w:jc w:val="both"/>
              <w:rPr>
                <w:rFonts w:asciiTheme="minorHAnsi" w:hAnsiTheme="minorHAnsi"/>
                <w:sz w:val="20"/>
                <w:szCs w:val="20"/>
              </w:rPr>
            </w:pPr>
            <w:r w:rsidRPr="00F12121">
              <w:rPr>
                <w:rFonts w:asciiTheme="minorHAnsi" w:hAnsiTheme="minorHAnsi"/>
                <w:sz w:val="20"/>
                <w:szCs w:val="20"/>
              </w:rPr>
              <w:t>Crediti tributari</w:t>
            </w:r>
          </w:p>
        </w:tc>
        <w:tc>
          <w:tcPr>
            <w:tcW w:w="1800" w:type="dxa"/>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 xml:space="preserve">€ 7.379 </w:t>
            </w:r>
          </w:p>
        </w:tc>
      </w:tr>
      <w:tr w:rsidR="00B14B86" w:rsidRPr="00F12121" w:rsidTr="00D51B74">
        <w:trPr>
          <w:jc w:val="center"/>
        </w:trPr>
        <w:tc>
          <w:tcPr>
            <w:tcW w:w="4437" w:type="dxa"/>
            <w:gridSpan w:val="3"/>
            <w:tcBorders>
              <w:top w:val="double" w:sz="4" w:space="0" w:color="auto"/>
              <w:bottom w:val="single" w:sz="2" w:space="0" w:color="auto"/>
            </w:tcBorders>
          </w:tcPr>
          <w:p w:rsidR="00B14B86" w:rsidRPr="00F12121" w:rsidRDefault="00B14B86" w:rsidP="00D51B74">
            <w:pPr>
              <w:jc w:val="center"/>
              <w:rPr>
                <w:rFonts w:asciiTheme="minorHAnsi" w:hAnsiTheme="minorHAnsi"/>
                <w:b/>
                <w:sz w:val="22"/>
                <w:szCs w:val="22"/>
              </w:rPr>
            </w:pPr>
            <w:r w:rsidRPr="00F12121">
              <w:rPr>
                <w:rFonts w:asciiTheme="minorHAnsi" w:hAnsiTheme="minorHAnsi"/>
                <w:b/>
                <w:sz w:val="22"/>
                <w:szCs w:val="22"/>
              </w:rPr>
              <w:t>Totale</w:t>
            </w:r>
          </w:p>
        </w:tc>
        <w:tc>
          <w:tcPr>
            <w:tcW w:w="1800" w:type="dxa"/>
            <w:tcBorders>
              <w:top w:val="double" w:sz="4" w:space="0" w:color="auto"/>
              <w:bottom w:val="single" w:sz="2" w:space="0" w:color="auto"/>
            </w:tcBorders>
          </w:tcPr>
          <w:p w:rsidR="00B14B86" w:rsidRPr="00F12121" w:rsidRDefault="00B14B86" w:rsidP="00D51B74">
            <w:pPr>
              <w:jc w:val="right"/>
              <w:rPr>
                <w:rFonts w:asciiTheme="minorHAnsi" w:hAnsiTheme="minorHAnsi"/>
                <w:b/>
                <w:sz w:val="22"/>
                <w:szCs w:val="22"/>
              </w:rPr>
            </w:pPr>
            <w:r w:rsidRPr="00F12121">
              <w:rPr>
                <w:rFonts w:asciiTheme="minorHAnsi" w:hAnsiTheme="minorHAnsi"/>
                <w:b/>
                <w:sz w:val="22"/>
                <w:szCs w:val="22"/>
              </w:rPr>
              <w:t>€ 700.262</w:t>
            </w:r>
          </w:p>
        </w:tc>
      </w:tr>
    </w:tbl>
    <w:p w:rsidR="00B14B86" w:rsidRPr="00F12121" w:rsidRDefault="00B14B86" w:rsidP="00B14B86">
      <w:pPr>
        <w:jc w:val="both"/>
        <w:rPr>
          <w:rFonts w:asciiTheme="minorHAnsi" w:hAnsiTheme="minorHAnsi"/>
          <w:sz w:val="22"/>
          <w:szCs w:val="22"/>
        </w:rPr>
      </w:pPr>
    </w:p>
    <w:p w:rsidR="00B14B86" w:rsidRPr="00F12121" w:rsidRDefault="00B14B86" w:rsidP="00B14B86">
      <w:pPr>
        <w:ind w:left="360"/>
        <w:jc w:val="both"/>
        <w:rPr>
          <w:rFonts w:asciiTheme="minorHAnsi" w:hAnsiTheme="minorHAnsi"/>
          <w:color w:val="000000"/>
          <w:sz w:val="22"/>
          <w:szCs w:val="22"/>
        </w:rPr>
      </w:pPr>
      <w:r w:rsidRPr="00F12121">
        <w:rPr>
          <w:rFonts w:asciiTheme="minorHAnsi" w:hAnsiTheme="minorHAnsi"/>
          <w:color w:val="000000"/>
          <w:sz w:val="22"/>
          <w:szCs w:val="22"/>
        </w:rPr>
        <w:t>Nella voce “Crediti verso conduttori per affitti attivi” è esposto il presumibile valore di realizzo, determinato dalla differenza tra il valore nominale (euro 39.622) ed il fondo svalutazione crediti (euro 27.568, di cui accantonati nel 2013 per € 14.500). L’elevato importo del fondo svalutazione crediti è motivato dalla presenza di alcune posizioni di difficile incasso. Si precisa che l’Ente è attualmente depositario di una somma di euro 3.810 a titolo di depositi cauzionali, somma che – nel caso – potrà essere trattenuta dall’Ente a parziale copertura dei crediti vantati.</w:t>
      </w:r>
    </w:p>
    <w:p w:rsidR="00B14B86" w:rsidRPr="00F12121" w:rsidRDefault="00B14B86" w:rsidP="00B14B86">
      <w:pPr>
        <w:jc w:val="both"/>
        <w:rPr>
          <w:rFonts w:asciiTheme="minorHAnsi" w:hAnsiTheme="minorHAnsi"/>
          <w:sz w:val="22"/>
          <w:szCs w:val="22"/>
        </w:rPr>
      </w:pPr>
    </w:p>
    <w:p w:rsidR="00B14B86" w:rsidRPr="00F12121" w:rsidRDefault="00B14B86" w:rsidP="00B14B86">
      <w:pPr>
        <w:spacing w:before="60" w:after="60"/>
        <w:jc w:val="both"/>
        <w:rPr>
          <w:rFonts w:asciiTheme="minorHAnsi" w:hAnsiTheme="minorHAnsi"/>
          <w:sz w:val="22"/>
          <w:szCs w:val="22"/>
        </w:rPr>
      </w:pPr>
      <w:r w:rsidRPr="00F12121">
        <w:rPr>
          <w:rFonts w:asciiTheme="minorHAnsi" w:hAnsiTheme="minorHAnsi"/>
          <w:sz w:val="22"/>
          <w:szCs w:val="22"/>
        </w:rPr>
        <w:t>III) Attività finanziarie</w:t>
      </w:r>
    </w:p>
    <w:p w:rsidR="00B14B86" w:rsidRPr="00F12121" w:rsidRDefault="00B14B86" w:rsidP="00B14B86">
      <w:pPr>
        <w:ind w:left="360"/>
        <w:jc w:val="both"/>
        <w:rPr>
          <w:rFonts w:asciiTheme="minorHAnsi" w:hAnsiTheme="minorHAnsi"/>
          <w:sz w:val="22"/>
          <w:szCs w:val="22"/>
        </w:rPr>
      </w:pPr>
      <w:r w:rsidRPr="00F12121">
        <w:rPr>
          <w:rFonts w:asciiTheme="minorHAnsi" w:hAnsiTheme="minorHAnsi"/>
          <w:sz w:val="22"/>
          <w:szCs w:val="22"/>
        </w:rPr>
        <w:t>Tale voce è così composta:</w:t>
      </w:r>
    </w:p>
    <w:p w:rsidR="00B14B86" w:rsidRPr="00F12121" w:rsidRDefault="00B14B86" w:rsidP="00B14B86">
      <w:pPr>
        <w:widowControl/>
        <w:numPr>
          <w:ilvl w:val="0"/>
          <w:numId w:val="115"/>
        </w:numPr>
        <w:suppressAutoHyphens w:val="0"/>
        <w:autoSpaceDN/>
        <w:jc w:val="both"/>
        <w:textAlignment w:val="auto"/>
        <w:rPr>
          <w:rFonts w:asciiTheme="minorHAnsi" w:hAnsiTheme="minorHAnsi"/>
          <w:sz w:val="22"/>
          <w:szCs w:val="22"/>
        </w:rPr>
      </w:pPr>
      <w:r w:rsidRPr="00F12121">
        <w:rPr>
          <w:rFonts w:asciiTheme="minorHAnsi" w:hAnsiTheme="minorHAnsi"/>
          <w:sz w:val="22"/>
          <w:szCs w:val="22"/>
        </w:rPr>
        <w:t>Titoli – fondi comuni di investimento: costituita da un residuale investimento in un fondo comune di investimento denominato “</w:t>
      </w:r>
      <w:proofErr w:type="spellStart"/>
      <w:r w:rsidRPr="00F12121">
        <w:rPr>
          <w:rFonts w:asciiTheme="minorHAnsi" w:hAnsiTheme="minorHAnsi"/>
          <w:sz w:val="22"/>
          <w:szCs w:val="22"/>
        </w:rPr>
        <w:t>Capitalgest</w:t>
      </w:r>
      <w:proofErr w:type="spellEnd"/>
      <w:r w:rsidRPr="00F12121">
        <w:rPr>
          <w:rFonts w:asciiTheme="minorHAnsi" w:hAnsiTheme="minorHAnsi"/>
          <w:sz w:val="22"/>
          <w:szCs w:val="22"/>
        </w:rPr>
        <w:t xml:space="preserve"> Euro BT” proposto da UBI-Banco di Brescia;</w:t>
      </w:r>
    </w:p>
    <w:p w:rsidR="00B14B86" w:rsidRPr="00F12121" w:rsidRDefault="00B14B86" w:rsidP="00B14B86">
      <w:pPr>
        <w:widowControl/>
        <w:numPr>
          <w:ilvl w:val="0"/>
          <w:numId w:val="115"/>
        </w:numPr>
        <w:suppressAutoHyphens w:val="0"/>
        <w:autoSpaceDN/>
        <w:jc w:val="both"/>
        <w:textAlignment w:val="auto"/>
        <w:rPr>
          <w:rFonts w:asciiTheme="minorHAnsi" w:hAnsiTheme="minorHAnsi"/>
          <w:sz w:val="22"/>
          <w:szCs w:val="22"/>
        </w:rPr>
      </w:pPr>
      <w:r w:rsidRPr="00F12121">
        <w:rPr>
          <w:rFonts w:asciiTheme="minorHAnsi" w:hAnsiTheme="minorHAnsi"/>
          <w:sz w:val="22"/>
          <w:szCs w:val="22"/>
        </w:rPr>
        <w:t>Titoli obbligazionari emessi da Banca Etica: nel corso dell’anno 2013 la voce non ha registrato movimentazioni.</w:t>
      </w:r>
    </w:p>
    <w:p w:rsidR="00B14B86" w:rsidRDefault="00B14B86" w:rsidP="00B14B86">
      <w:pPr>
        <w:spacing w:before="60" w:after="60"/>
        <w:jc w:val="both"/>
        <w:rPr>
          <w:rFonts w:asciiTheme="minorHAnsi" w:hAnsiTheme="minorHAnsi"/>
          <w:sz w:val="22"/>
          <w:szCs w:val="22"/>
        </w:rPr>
      </w:pPr>
    </w:p>
    <w:p w:rsidR="00B14B86" w:rsidRPr="00F12121" w:rsidRDefault="00B14B86" w:rsidP="00B14B86">
      <w:pPr>
        <w:spacing w:before="60" w:after="60"/>
        <w:jc w:val="both"/>
        <w:rPr>
          <w:rFonts w:asciiTheme="minorHAnsi" w:hAnsiTheme="minorHAnsi"/>
          <w:sz w:val="22"/>
          <w:szCs w:val="22"/>
        </w:rPr>
      </w:pPr>
      <w:r w:rsidRPr="00F12121">
        <w:rPr>
          <w:rFonts w:asciiTheme="minorHAnsi" w:hAnsiTheme="minorHAnsi"/>
          <w:sz w:val="22"/>
          <w:szCs w:val="22"/>
        </w:rPr>
        <w:t>IV) Disponibilità liquide</w:t>
      </w:r>
    </w:p>
    <w:p w:rsidR="00B14B86" w:rsidRPr="00F12121" w:rsidRDefault="00B14B86" w:rsidP="00B14B86">
      <w:pPr>
        <w:ind w:left="360"/>
        <w:jc w:val="both"/>
        <w:rPr>
          <w:rFonts w:asciiTheme="minorHAnsi" w:hAnsiTheme="minorHAnsi"/>
          <w:sz w:val="22"/>
          <w:szCs w:val="22"/>
        </w:rPr>
      </w:pPr>
      <w:r w:rsidRPr="00F12121">
        <w:rPr>
          <w:rFonts w:asciiTheme="minorHAnsi" w:hAnsiTheme="minorHAnsi"/>
          <w:sz w:val="22"/>
          <w:szCs w:val="22"/>
        </w:rPr>
        <w:t>Tale voce è così composta:</w:t>
      </w:r>
    </w:p>
    <w:p w:rsidR="00B14B86" w:rsidRPr="00F12121" w:rsidRDefault="00B14B86" w:rsidP="00B14B86">
      <w:pPr>
        <w:spacing w:before="240" w:after="60"/>
        <w:ind w:left="1066" w:firstLine="346"/>
        <w:rPr>
          <w:rFonts w:asciiTheme="minorHAnsi" w:hAnsiTheme="minorHAnsi"/>
          <w:i/>
          <w:sz w:val="20"/>
          <w:szCs w:val="20"/>
        </w:rPr>
      </w:pPr>
      <w:r w:rsidRPr="00F12121">
        <w:rPr>
          <w:rFonts w:asciiTheme="minorHAnsi" w:hAnsiTheme="minorHAnsi"/>
          <w:i/>
          <w:sz w:val="20"/>
          <w:szCs w:val="20"/>
        </w:rPr>
        <w:t xml:space="preserve">Disponibilità </w:t>
      </w:r>
      <w:proofErr w:type="gramStart"/>
      <w:r w:rsidRPr="00F12121">
        <w:rPr>
          <w:rFonts w:asciiTheme="minorHAnsi" w:hAnsiTheme="minorHAnsi"/>
          <w:i/>
          <w:sz w:val="20"/>
          <w:szCs w:val="20"/>
        </w:rPr>
        <w:t>liquide  al</w:t>
      </w:r>
      <w:proofErr w:type="gramEnd"/>
      <w:r w:rsidRPr="00F12121">
        <w:rPr>
          <w:rFonts w:asciiTheme="minorHAnsi" w:hAnsiTheme="minorHAnsi"/>
          <w:i/>
          <w:sz w:val="20"/>
          <w:szCs w:val="20"/>
        </w:rPr>
        <w:t xml:space="preserve"> 31.12.2013</w:t>
      </w:r>
    </w:p>
    <w:tbl>
      <w:tblPr>
        <w:tblW w:w="0" w:type="auto"/>
        <w:jc w:val="center"/>
        <w:tblBorders>
          <w:top w:val="single" w:sz="12" w:space="0" w:color="auto"/>
        </w:tblBorders>
        <w:tblLook w:val="01E0" w:firstRow="1" w:lastRow="1" w:firstColumn="1" w:lastColumn="1" w:noHBand="0" w:noVBand="0"/>
      </w:tblPr>
      <w:tblGrid>
        <w:gridCol w:w="564"/>
        <w:gridCol w:w="3513"/>
        <w:gridCol w:w="360"/>
        <w:gridCol w:w="1800"/>
      </w:tblGrid>
      <w:tr w:rsidR="00B14B86" w:rsidRPr="00F12121" w:rsidTr="00D51B74">
        <w:trPr>
          <w:jc w:val="center"/>
        </w:trPr>
        <w:tc>
          <w:tcPr>
            <w:tcW w:w="4077" w:type="dxa"/>
            <w:gridSpan w:val="2"/>
            <w:tcBorders>
              <w:top w:val="single" w:sz="18" w:space="0" w:color="auto"/>
            </w:tcBorders>
          </w:tcPr>
          <w:p w:rsidR="00B14B86" w:rsidRPr="00F12121" w:rsidRDefault="00B14B86" w:rsidP="00D51B74">
            <w:pPr>
              <w:jc w:val="both"/>
              <w:rPr>
                <w:rFonts w:asciiTheme="minorHAnsi" w:hAnsiTheme="minorHAnsi"/>
                <w:sz w:val="22"/>
                <w:szCs w:val="22"/>
              </w:rPr>
            </w:pPr>
            <w:r w:rsidRPr="00F12121">
              <w:rPr>
                <w:rFonts w:asciiTheme="minorHAnsi" w:hAnsiTheme="minorHAnsi"/>
                <w:sz w:val="22"/>
                <w:szCs w:val="22"/>
              </w:rPr>
              <w:t>Depositi bancari e postali</w:t>
            </w:r>
          </w:p>
        </w:tc>
        <w:tc>
          <w:tcPr>
            <w:tcW w:w="360" w:type="dxa"/>
            <w:tcBorders>
              <w:top w:val="single" w:sz="18" w:space="0" w:color="auto"/>
            </w:tcBorders>
            <w:vAlign w:val="center"/>
          </w:tcPr>
          <w:p w:rsidR="00B14B86" w:rsidRPr="00F12121" w:rsidRDefault="00B14B86" w:rsidP="00D51B74">
            <w:pPr>
              <w:jc w:val="center"/>
              <w:rPr>
                <w:rFonts w:asciiTheme="minorHAnsi" w:hAnsiTheme="minorHAnsi"/>
                <w:sz w:val="20"/>
                <w:szCs w:val="20"/>
              </w:rPr>
            </w:pPr>
          </w:p>
        </w:tc>
        <w:tc>
          <w:tcPr>
            <w:tcW w:w="1800" w:type="dxa"/>
            <w:tcBorders>
              <w:top w:val="single" w:sz="18" w:space="0" w:color="auto"/>
            </w:tcBorders>
          </w:tcPr>
          <w:p w:rsidR="00B14B86" w:rsidRPr="00F12121" w:rsidRDefault="00B14B86" w:rsidP="00D51B74">
            <w:pPr>
              <w:jc w:val="right"/>
              <w:rPr>
                <w:rFonts w:asciiTheme="minorHAnsi" w:hAnsiTheme="minorHAnsi"/>
                <w:sz w:val="22"/>
                <w:szCs w:val="22"/>
              </w:rPr>
            </w:pPr>
            <w:r w:rsidRPr="00F12121">
              <w:rPr>
                <w:rFonts w:asciiTheme="minorHAnsi" w:hAnsiTheme="minorHAnsi"/>
                <w:sz w:val="22"/>
                <w:szCs w:val="22"/>
              </w:rPr>
              <w:t>€ 434.415</w:t>
            </w:r>
          </w:p>
        </w:tc>
      </w:tr>
      <w:tr w:rsidR="00B14B86" w:rsidRPr="00F12121" w:rsidTr="00D51B74">
        <w:trPr>
          <w:jc w:val="center"/>
        </w:trPr>
        <w:tc>
          <w:tcPr>
            <w:tcW w:w="564" w:type="dxa"/>
          </w:tcPr>
          <w:p w:rsidR="00B14B86" w:rsidRPr="00F12121" w:rsidRDefault="00B14B86" w:rsidP="00D51B74">
            <w:pPr>
              <w:jc w:val="both"/>
              <w:rPr>
                <w:rFonts w:asciiTheme="minorHAnsi" w:hAnsiTheme="minorHAnsi"/>
                <w:sz w:val="20"/>
                <w:szCs w:val="20"/>
              </w:rPr>
            </w:pPr>
          </w:p>
        </w:tc>
        <w:tc>
          <w:tcPr>
            <w:tcW w:w="3873" w:type="dxa"/>
            <w:gridSpan w:val="2"/>
            <w:vAlign w:val="center"/>
          </w:tcPr>
          <w:p w:rsidR="00B14B86" w:rsidRPr="00F12121" w:rsidRDefault="00B14B86" w:rsidP="00D51B74">
            <w:pPr>
              <w:jc w:val="both"/>
              <w:rPr>
                <w:rFonts w:asciiTheme="minorHAnsi" w:hAnsiTheme="minorHAnsi"/>
                <w:sz w:val="20"/>
                <w:szCs w:val="20"/>
              </w:rPr>
            </w:pPr>
            <w:r w:rsidRPr="00F12121">
              <w:rPr>
                <w:rFonts w:asciiTheme="minorHAnsi" w:hAnsiTheme="minorHAnsi"/>
                <w:sz w:val="20"/>
                <w:szCs w:val="20"/>
              </w:rPr>
              <w:t>C/c Banca Etica</w:t>
            </w:r>
          </w:p>
        </w:tc>
        <w:tc>
          <w:tcPr>
            <w:tcW w:w="1800" w:type="dxa"/>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€ 48.616</w:t>
            </w:r>
          </w:p>
        </w:tc>
      </w:tr>
      <w:tr w:rsidR="00B14B86" w:rsidRPr="00F12121" w:rsidTr="00D51B74">
        <w:trPr>
          <w:jc w:val="center"/>
        </w:trPr>
        <w:tc>
          <w:tcPr>
            <w:tcW w:w="564" w:type="dxa"/>
          </w:tcPr>
          <w:p w:rsidR="00B14B86" w:rsidRPr="00F12121" w:rsidRDefault="00B14B86" w:rsidP="00D51B74">
            <w:pPr>
              <w:jc w:val="both"/>
              <w:rPr>
                <w:rFonts w:asciiTheme="minorHAnsi" w:hAnsiTheme="minorHAnsi"/>
                <w:sz w:val="20"/>
                <w:szCs w:val="20"/>
              </w:rPr>
            </w:pPr>
          </w:p>
        </w:tc>
        <w:tc>
          <w:tcPr>
            <w:tcW w:w="3873" w:type="dxa"/>
            <w:gridSpan w:val="2"/>
            <w:vAlign w:val="center"/>
          </w:tcPr>
          <w:p w:rsidR="00B14B86" w:rsidRPr="00F12121" w:rsidRDefault="00B14B86" w:rsidP="00D51B74">
            <w:pPr>
              <w:jc w:val="both"/>
              <w:rPr>
                <w:rFonts w:asciiTheme="minorHAnsi" w:hAnsiTheme="minorHAnsi"/>
                <w:sz w:val="20"/>
                <w:szCs w:val="20"/>
              </w:rPr>
            </w:pPr>
            <w:r w:rsidRPr="00F12121">
              <w:rPr>
                <w:rFonts w:asciiTheme="minorHAnsi" w:hAnsiTheme="minorHAnsi"/>
                <w:sz w:val="20"/>
                <w:szCs w:val="20"/>
              </w:rPr>
              <w:t>C/c Banco di Brescia</w:t>
            </w:r>
          </w:p>
        </w:tc>
        <w:tc>
          <w:tcPr>
            <w:tcW w:w="1800" w:type="dxa"/>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 xml:space="preserve">€ 368.728 </w:t>
            </w:r>
          </w:p>
        </w:tc>
      </w:tr>
      <w:tr w:rsidR="00B14B86" w:rsidRPr="00F12121" w:rsidTr="00D51B74">
        <w:trPr>
          <w:jc w:val="center"/>
        </w:trPr>
        <w:tc>
          <w:tcPr>
            <w:tcW w:w="564" w:type="dxa"/>
          </w:tcPr>
          <w:p w:rsidR="00B14B86" w:rsidRPr="00F12121" w:rsidRDefault="00B14B86" w:rsidP="00D51B74">
            <w:pPr>
              <w:jc w:val="both"/>
              <w:rPr>
                <w:rFonts w:asciiTheme="minorHAnsi" w:hAnsiTheme="minorHAnsi"/>
                <w:sz w:val="20"/>
                <w:szCs w:val="20"/>
              </w:rPr>
            </w:pPr>
          </w:p>
        </w:tc>
        <w:tc>
          <w:tcPr>
            <w:tcW w:w="3873" w:type="dxa"/>
            <w:gridSpan w:val="2"/>
            <w:vAlign w:val="center"/>
          </w:tcPr>
          <w:p w:rsidR="00B14B86" w:rsidRPr="00F12121" w:rsidRDefault="00B14B86" w:rsidP="00D51B74">
            <w:pPr>
              <w:jc w:val="both"/>
              <w:rPr>
                <w:rFonts w:asciiTheme="minorHAnsi" w:hAnsiTheme="minorHAnsi"/>
                <w:sz w:val="20"/>
                <w:szCs w:val="20"/>
              </w:rPr>
            </w:pPr>
            <w:r w:rsidRPr="00F12121">
              <w:rPr>
                <w:rFonts w:asciiTheme="minorHAnsi" w:hAnsiTheme="minorHAnsi"/>
                <w:sz w:val="20"/>
                <w:szCs w:val="20"/>
              </w:rPr>
              <w:t>C/c Postale</w:t>
            </w:r>
          </w:p>
        </w:tc>
        <w:tc>
          <w:tcPr>
            <w:tcW w:w="1800" w:type="dxa"/>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€ 17.071</w:t>
            </w:r>
          </w:p>
        </w:tc>
      </w:tr>
      <w:tr w:rsidR="00B14B86" w:rsidRPr="00F12121" w:rsidTr="00D51B74">
        <w:trPr>
          <w:jc w:val="center"/>
        </w:trPr>
        <w:tc>
          <w:tcPr>
            <w:tcW w:w="4077" w:type="dxa"/>
            <w:gridSpan w:val="2"/>
          </w:tcPr>
          <w:p w:rsidR="00B14B86" w:rsidRPr="00F12121" w:rsidRDefault="00B14B86" w:rsidP="00D51B74">
            <w:pPr>
              <w:jc w:val="both"/>
              <w:rPr>
                <w:rFonts w:asciiTheme="minorHAnsi" w:hAnsiTheme="minorHAnsi"/>
                <w:sz w:val="20"/>
                <w:szCs w:val="20"/>
              </w:rPr>
            </w:pPr>
          </w:p>
        </w:tc>
        <w:tc>
          <w:tcPr>
            <w:tcW w:w="360" w:type="dxa"/>
            <w:vAlign w:val="center"/>
          </w:tcPr>
          <w:p w:rsidR="00B14B86" w:rsidRPr="00F12121" w:rsidRDefault="00B14B86" w:rsidP="00D51B74">
            <w:pPr>
              <w:jc w:val="center"/>
              <w:rPr>
                <w:rFonts w:asciiTheme="minorHAnsi" w:hAnsiTheme="minorHAnsi"/>
                <w:sz w:val="20"/>
                <w:szCs w:val="20"/>
              </w:rPr>
            </w:pPr>
          </w:p>
        </w:tc>
        <w:tc>
          <w:tcPr>
            <w:tcW w:w="1800" w:type="dxa"/>
          </w:tcPr>
          <w:p w:rsidR="00B14B86" w:rsidRPr="00F12121" w:rsidRDefault="00B14B86" w:rsidP="00D51B74">
            <w:pPr>
              <w:jc w:val="right"/>
              <w:rPr>
                <w:rFonts w:asciiTheme="minorHAnsi" w:hAnsiTheme="minorHAnsi"/>
                <w:sz w:val="20"/>
                <w:szCs w:val="20"/>
              </w:rPr>
            </w:pPr>
          </w:p>
        </w:tc>
      </w:tr>
      <w:tr w:rsidR="00B14B86" w:rsidRPr="00F12121" w:rsidTr="00D51B74">
        <w:trPr>
          <w:jc w:val="center"/>
        </w:trPr>
        <w:tc>
          <w:tcPr>
            <w:tcW w:w="4077" w:type="dxa"/>
            <w:gridSpan w:val="2"/>
            <w:tcBorders>
              <w:bottom w:val="nil"/>
            </w:tcBorders>
          </w:tcPr>
          <w:p w:rsidR="00B14B86" w:rsidRPr="00F12121" w:rsidRDefault="00B14B86" w:rsidP="00D51B74">
            <w:pPr>
              <w:jc w:val="both"/>
              <w:rPr>
                <w:rFonts w:asciiTheme="minorHAnsi" w:hAnsiTheme="minorHAnsi"/>
                <w:sz w:val="22"/>
                <w:szCs w:val="22"/>
              </w:rPr>
            </w:pPr>
            <w:r w:rsidRPr="00F12121">
              <w:rPr>
                <w:rFonts w:asciiTheme="minorHAnsi" w:hAnsiTheme="minorHAnsi"/>
                <w:sz w:val="22"/>
                <w:szCs w:val="22"/>
              </w:rPr>
              <w:t>Denaro e valori in cassa</w:t>
            </w:r>
          </w:p>
        </w:tc>
        <w:tc>
          <w:tcPr>
            <w:tcW w:w="360" w:type="dxa"/>
            <w:tcBorders>
              <w:bottom w:val="nil"/>
            </w:tcBorders>
            <w:vAlign w:val="center"/>
          </w:tcPr>
          <w:p w:rsidR="00B14B86" w:rsidRPr="00F12121" w:rsidRDefault="00B14B86" w:rsidP="00D51B74">
            <w:pPr>
              <w:jc w:val="center"/>
              <w:rPr>
                <w:rFonts w:asciiTheme="minorHAnsi" w:hAnsiTheme="minorHAnsi"/>
                <w:sz w:val="22"/>
                <w:szCs w:val="22"/>
              </w:rPr>
            </w:pPr>
          </w:p>
        </w:tc>
        <w:tc>
          <w:tcPr>
            <w:tcW w:w="1800" w:type="dxa"/>
            <w:tcBorders>
              <w:bottom w:val="nil"/>
            </w:tcBorders>
          </w:tcPr>
          <w:p w:rsidR="00B14B86" w:rsidRPr="00F12121" w:rsidRDefault="00B14B86" w:rsidP="00D51B74">
            <w:pPr>
              <w:jc w:val="right"/>
              <w:rPr>
                <w:rFonts w:asciiTheme="minorHAnsi" w:hAnsiTheme="minorHAnsi"/>
                <w:sz w:val="22"/>
                <w:szCs w:val="22"/>
              </w:rPr>
            </w:pPr>
            <w:r w:rsidRPr="00F12121">
              <w:rPr>
                <w:rFonts w:asciiTheme="minorHAnsi" w:hAnsiTheme="minorHAnsi"/>
                <w:sz w:val="22"/>
                <w:szCs w:val="22"/>
              </w:rPr>
              <w:t>€ 2.090</w:t>
            </w:r>
          </w:p>
        </w:tc>
      </w:tr>
      <w:tr w:rsidR="00B14B86" w:rsidRPr="00F12121" w:rsidTr="00D51B74">
        <w:trPr>
          <w:jc w:val="center"/>
        </w:trPr>
        <w:tc>
          <w:tcPr>
            <w:tcW w:w="4437" w:type="dxa"/>
            <w:gridSpan w:val="3"/>
            <w:tcBorders>
              <w:top w:val="double" w:sz="4" w:space="0" w:color="auto"/>
              <w:bottom w:val="single" w:sz="2" w:space="0" w:color="auto"/>
            </w:tcBorders>
          </w:tcPr>
          <w:p w:rsidR="00B14B86" w:rsidRPr="00F12121" w:rsidRDefault="00B14B86" w:rsidP="00D51B74">
            <w:pPr>
              <w:jc w:val="center"/>
              <w:rPr>
                <w:rFonts w:asciiTheme="minorHAnsi" w:hAnsiTheme="minorHAnsi"/>
                <w:b/>
                <w:sz w:val="22"/>
                <w:szCs w:val="22"/>
              </w:rPr>
            </w:pPr>
            <w:r w:rsidRPr="00F12121">
              <w:rPr>
                <w:rFonts w:asciiTheme="minorHAnsi" w:hAnsiTheme="minorHAnsi"/>
                <w:b/>
                <w:sz w:val="22"/>
                <w:szCs w:val="22"/>
              </w:rPr>
              <w:t>Totale</w:t>
            </w:r>
          </w:p>
        </w:tc>
        <w:tc>
          <w:tcPr>
            <w:tcW w:w="1800" w:type="dxa"/>
            <w:tcBorders>
              <w:top w:val="double" w:sz="4" w:space="0" w:color="auto"/>
              <w:bottom w:val="single" w:sz="2" w:space="0" w:color="auto"/>
            </w:tcBorders>
          </w:tcPr>
          <w:p w:rsidR="00B14B86" w:rsidRPr="00F12121" w:rsidRDefault="00B14B86" w:rsidP="00D51B74">
            <w:pPr>
              <w:jc w:val="right"/>
              <w:rPr>
                <w:rFonts w:asciiTheme="minorHAnsi" w:hAnsiTheme="minorHAnsi"/>
                <w:b/>
                <w:sz w:val="22"/>
                <w:szCs w:val="22"/>
              </w:rPr>
            </w:pPr>
            <w:r w:rsidRPr="00F12121">
              <w:rPr>
                <w:rFonts w:asciiTheme="minorHAnsi" w:hAnsiTheme="minorHAnsi"/>
                <w:b/>
                <w:sz w:val="22"/>
                <w:szCs w:val="22"/>
              </w:rPr>
              <w:t>€ 436.505</w:t>
            </w:r>
          </w:p>
        </w:tc>
      </w:tr>
    </w:tbl>
    <w:p w:rsidR="00B14B86" w:rsidRPr="00F12121" w:rsidRDefault="00B14B86" w:rsidP="00B14B86">
      <w:pPr>
        <w:spacing w:before="240" w:after="120"/>
        <w:jc w:val="both"/>
        <w:rPr>
          <w:rFonts w:asciiTheme="minorHAnsi" w:hAnsiTheme="minorHAnsi"/>
          <w:b/>
          <w:sz w:val="22"/>
          <w:szCs w:val="22"/>
        </w:rPr>
      </w:pPr>
      <w:r w:rsidRPr="00F12121">
        <w:rPr>
          <w:rFonts w:asciiTheme="minorHAnsi" w:hAnsiTheme="minorHAnsi"/>
          <w:b/>
          <w:sz w:val="22"/>
          <w:szCs w:val="22"/>
        </w:rPr>
        <w:t>D) Ratei e Risconti Attivi</w:t>
      </w:r>
    </w:p>
    <w:p w:rsidR="00B14B86" w:rsidRPr="00F12121" w:rsidRDefault="00B14B86" w:rsidP="00B14B86">
      <w:pPr>
        <w:jc w:val="both"/>
        <w:rPr>
          <w:rFonts w:asciiTheme="minorHAnsi" w:hAnsiTheme="minorHAnsi"/>
          <w:sz w:val="22"/>
          <w:szCs w:val="22"/>
        </w:rPr>
      </w:pPr>
      <w:r w:rsidRPr="00F12121">
        <w:rPr>
          <w:rFonts w:asciiTheme="minorHAnsi" w:hAnsiTheme="minorHAnsi"/>
          <w:sz w:val="22"/>
          <w:szCs w:val="22"/>
        </w:rPr>
        <w:lastRenderedPageBreak/>
        <w:t>I ratei e risconti attivi s</w:t>
      </w:r>
      <w:r w:rsidRPr="00F12121">
        <w:rPr>
          <w:rFonts w:asciiTheme="minorHAnsi" w:hAnsiTheme="minorHAnsi"/>
          <w:color w:val="000000"/>
          <w:sz w:val="22"/>
          <w:szCs w:val="22"/>
        </w:rPr>
        <w:t xml:space="preserve">ono stati determinati secondo il criterio dell'effettiva competenza temporale dell'esercizio. Per l’esercizio 2013 </w:t>
      </w:r>
      <w:r w:rsidRPr="00F12121">
        <w:rPr>
          <w:rFonts w:asciiTheme="minorHAnsi" w:hAnsiTheme="minorHAnsi"/>
          <w:sz w:val="22"/>
          <w:szCs w:val="22"/>
        </w:rPr>
        <w:t>sono rappresentati unicamente da ratei attivi.</w:t>
      </w:r>
    </w:p>
    <w:p w:rsidR="00B14B86" w:rsidRPr="00F12121" w:rsidRDefault="00B14B86" w:rsidP="00B14B86">
      <w:pPr>
        <w:jc w:val="both"/>
        <w:rPr>
          <w:rFonts w:asciiTheme="minorHAnsi" w:hAnsiTheme="minorHAnsi"/>
          <w:highlight w:val="yellow"/>
        </w:rPr>
      </w:pPr>
    </w:p>
    <w:p w:rsidR="00B14B86" w:rsidRPr="00F12121" w:rsidRDefault="00B14B86" w:rsidP="00B14B86">
      <w:pPr>
        <w:spacing w:after="120"/>
        <w:jc w:val="center"/>
        <w:rPr>
          <w:rFonts w:asciiTheme="minorHAnsi" w:hAnsiTheme="minorHAnsi"/>
          <w:b/>
          <w:i/>
        </w:rPr>
      </w:pPr>
      <w:r w:rsidRPr="00F12121">
        <w:rPr>
          <w:rFonts w:asciiTheme="minorHAnsi" w:hAnsiTheme="minorHAnsi"/>
          <w:b/>
          <w:i/>
        </w:rPr>
        <w:t>Stato patrimoniale</w:t>
      </w:r>
    </w:p>
    <w:p w:rsidR="00B14B86" w:rsidRPr="00F12121" w:rsidRDefault="00B14B86" w:rsidP="00B14B86">
      <w:pPr>
        <w:spacing w:after="120"/>
        <w:jc w:val="center"/>
        <w:rPr>
          <w:rFonts w:asciiTheme="minorHAnsi" w:hAnsiTheme="minorHAnsi"/>
          <w:b/>
          <w:i/>
        </w:rPr>
      </w:pPr>
      <w:r w:rsidRPr="00F12121">
        <w:rPr>
          <w:rFonts w:asciiTheme="minorHAnsi" w:hAnsiTheme="minorHAnsi"/>
          <w:b/>
          <w:i/>
        </w:rPr>
        <w:t>Passivo</w:t>
      </w:r>
    </w:p>
    <w:p w:rsidR="00B14B86" w:rsidRPr="00F12121" w:rsidRDefault="00B14B86" w:rsidP="00B14B86">
      <w:pPr>
        <w:spacing w:before="480" w:after="120"/>
        <w:jc w:val="both"/>
        <w:rPr>
          <w:rFonts w:asciiTheme="minorHAnsi" w:hAnsiTheme="minorHAnsi"/>
          <w:b/>
          <w:sz w:val="22"/>
          <w:szCs w:val="22"/>
        </w:rPr>
      </w:pPr>
      <w:r w:rsidRPr="00F12121">
        <w:rPr>
          <w:rFonts w:asciiTheme="minorHAnsi" w:hAnsiTheme="minorHAnsi"/>
          <w:b/>
          <w:sz w:val="22"/>
          <w:szCs w:val="22"/>
        </w:rPr>
        <w:t>A) Patrimonio Netto</w:t>
      </w:r>
    </w:p>
    <w:p w:rsidR="00B14B86" w:rsidRPr="00F12121" w:rsidRDefault="00B14B86" w:rsidP="00B14B86">
      <w:pPr>
        <w:spacing w:before="60" w:after="60"/>
        <w:jc w:val="both"/>
        <w:rPr>
          <w:rFonts w:asciiTheme="minorHAnsi" w:hAnsiTheme="minorHAnsi"/>
          <w:sz w:val="22"/>
          <w:szCs w:val="22"/>
        </w:rPr>
      </w:pPr>
    </w:p>
    <w:p w:rsidR="00B14B86" w:rsidRPr="00F12121" w:rsidRDefault="00B14B86" w:rsidP="00B14B86">
      <w:pPr>
        <w:spacing w:before="60" w:after="60"/>
        <w:jc w:val="both"/>
        <w:rPr>
          <w:rFonts w:asciiTheme="minorHAnsi" w:hAnsiTheme="minorHAnsi"/>
          <w:sz w:val="22"/>
          <w:szCs w:val="22"/>
        </w:rPr>
      </w:pPr>
      <w:r w:rsidRPr="00F12121">
        <w:rPr>
          <w:rFonts w:asciiTheme="minorHAnsi" w:hAnsiTheme="minorHAnsi"/>
          <w:sz w:val="22"/>
          <w:szCs w:val="22"/>
        </w:rPr>
        <w:t>I) Fondo di dotazione</w:t>
      </w:r>
    </w:p>
    <w:p w:rsidR="00B14B86" w:rsidRPr="00F12121" w:rsidRDefault="00B14B86" w:rsidP="00B14B86">
      <w:pPr>
        <w:spacing w:after="120"/>
        <w:jc w:val="both"/>
        <w:rPr>
          <w:rFonts w:asciiTheme="minorHAnsi" w:hAnsiTheme="minorHAnsi"/>
          <w:sz w:val="22"/>
          <w:szCs w:val="22"/>
        </w:rPr>
      </w:pPr>
      <w:r w:rsidRPr="00F12121">
        <w:rPr>
          <w:rFonts w:asciiTheme="minorHAnsi" w:hAnsiTheme="minorHAnsi"/>
          <w:sz w:val="22"/>
          <w:szCs w:val="22"/>
        </w:rPr>
        <w:t xml:space="preserve">Corrisponde al valore storico degli immobili ricevuti in donazione e siti in Brescia e in Ponte Zanano – iscritto in Bilancio in occasione del ricevimento della donazione per un valore di € 1.017.450 – che costituiscono il fondo di dotazione dell’Ente stesso. Tale valore è stato determinato nel 2001 dal Geom. </w:t>
      </w:r>
      <w:proofErr w:type="spellStart"/>
      <w:r w:rsidRPr="00F12121">
        <w:rPr>
          <w:rFonts w:asciiTheme="minorHAnsi" w:hAnsiTheme="minorHAnsi"/>
          <w:sz w:val="22"/>
          <w:szCs w:val="22"/>
        </w:rPr>
        <w:t>Cuter</w:t>
      </w:r>
      <w:proofErr w:type="spellEnd"/>
      <w:r w:rsidRPr="00F12121">
        <w:rPr>
          <w:rFonts w:asciiTheme="minorHAnsi" w:hAnsiTheme="minorHAnsi"/>
          <w:sz w:val="22"/>
          <w:szCs w:val="22"/>
        </w:rPr>
        <w:t xml:space="preserve"> con propria perizia asseverata e, su indicazione del Collegio dei Revisori, è stato mantenuto negli esercizi successivi, escludendo l’applicazione di processi di ammortamento e/o di rivalutazione.</w:t>
      </w:r>
    </w:p>
    <w:p w:rsidR="00B14B86" w:rsidRPr="00F12121" w:rsidRDefault="00B14B86" w:rsidP="00B14B86">
      <w:pPr>
        <w:spacing w:before="60" w:after="60"/>
        <w:jc w:val="both"/>
        <w:rPr>
          <w:rFonts w:asciiTheme="minorHAnsi" w:hAnsiTheme="minorHAnsi"/>
          <w:sz w:val="22"/>
          <w:szCs w:val="22"/>
        </w:rPr>
      </w:pPr>
    </w:p>
    <w:p w:rsidR="00B14B86" w:rsidRPr="00F12121" w:rsidRDefault="00B14B86" w:rsidP="00B14B86">
      <w:pPr>
        <w:spacing w:before="60" w:after="60"/>
        <w:jc w:val="both"/>
        <w:rPr>
          <w:rFonts w:asciiTheme="minorHAnsi" w:hAnsiTheme="minorHAnsi"/>
          <w:sz w:val="22"/>
          <w:szCs w:val="22"/>
        </w:rPr>
      </w:pPr>
      <w:r w:rsidRPr="00F12121">
        <w:rPr>
          <w:rFonts w:asciiTheme="minorHAnsi" w:hAnsiTheme="minorHAnsi"/>
          <w:sz w:val="22"/>
          <w:szCs w:val="22"/>
        </w:rPr>
        <w:t>II) Riserve</w:t>
      </w:r>
    </w:p>
    <w:p w:rsidR="00B14B86" w:rsidRPr="00F12121" w:rsidRDefault="00B14B86" w:rsidP="00B14B86">
      <w:pPr>
        <w:jc w:val="both"/>
        <w:rPr>
          <w:rFonts w:asciiTheme="minorHAnsi" w:hAnsiTheme="minorHAnsi"/>
          <w:sz w:val="22"/>
          <w:szCs w:val="22"/>
        </w:rPr>
      </w:pPr>
      <w:r w:rsidRPr="00F12121">
        <w:rPr>
          <w:rFonts w:asciiTheme="minorHAnsi" w:hAnsiTheme="minorHAnsi"/>
          <w:sz w:val="22"/>
          <w:szCs w:val="22"/>
        </w:rPr>
        <w:t>Nel corso dell’esercizio 2013 la presente voce ha subito le seguenti variazioni:</w:t>
      </w:r>
    </w:p>
    <w:p w:rsidR="00B14B86" w:rsidRPr="00F12121" w:rsidRDefault="00B14B86" w:rsidP="00B14B86">
      <w:pPr>
        <w:spacing w:before="240" w:after="60"/>
        <w:jc w:val="both"/>
        <w:rPr>
          <w:rFonts w:asciiTheme="minorHAnsi" w:hAnsiTheme="minorHAnsi"/>
          <w:i/>
          <w:sz w:val="20"/>
          <w:szCs w:val="20"/>
        </w:rPr>
      </w:pPr>
      <w:r w:rsidRPr="00F12121">
        <w:rPr>
          <w:rFonts w:asciiTheme="minorHAnsi" w:hAnsiTheme="minorHAnsi"/>
          <w:i/>
          <w:sz w:val="20"/>
          <w:szCs w:val="20"/>
        </w:rPr>
        <w:t xml:space="preserve">     Variazioni anno 2013 della voce “Riserve”</w:t>
      </w:r>
    </w:p>
    <w:tbl>
      <w:tblPr>
        <w:tblW w:w="8859" w:type="dxa"/>
        <w:jc w:val="center"/>
        <w:tblBorders>
          <w:top w:val="single" w:sz="12" w:space="0" w:color="auto"/>
        </w:tblBorders>
        <w:tblLook w:val="01E0" w:firstRow="1" w:lastRow="1" w:firstColumn="1" w:lastColumn="1" w:noHBand="0" w:noVBand="0"/>
      </w:tblPr>
      <w:tblGrid>
        <w:gridCol w:w="3280"/>
        <w:gridCol w:w="1394"/>
        <w:gridCol w:w="1395"/>
        <w:gridCol w:w="1395"/>
        <w:gridCol w:w="1395"/>
      </w:tblGrid>
      <w:tr w:rsidR="00B14B86" w:rsidRPr="00F12121" w:rsidTr="00D51B74">
        <w:trPr>
          <w:jc w:val="center"/>
        </w:trPr>
        <w:tc>
          <w:tcPr>
            <w:tcW w:w="3280" w:type="dxa"/>
            <w:tcBorders>
              <w:top w:val="single" w:sz="18" w:space="0" w:color="auto"/>
              <w:bottom w:val="single" w:sz="18" w:space="0" w:color="auto"/>
            </w:tcBorders>
          </w:tcPr>
          <w:p w:rsidR="00B14B86" w:rsidRPr="00F12121" w:rsidRDefault="00B14B86" w:rsidP="00D51B74">
            <w:pPr>
              <w:jc w:val="both"/>
              <w:rPr>
                <w:rFonts w:asciiTheme="minorHAnsi" w:hAnsiTheme="minorHAnsi"/>
                <w:sz w:val="20"/>
                <w:szCs w:val="20"/>
              </w:rPr>
            </w:pPr>
          </w:p>
        </w:tc>
        <w:tc>
          <w:tcPr>
            <w:tcW w:w="1394" w:type="dxa"/>
            <w:tcBorders>
              <w:top w:val="single" w:sz="18" w:space="0" w:color="auto"/>
              <w:bottom w:val="single" w:sz="18" w:space="0" w:color="auto"/>
            </w:tcBorders>
            <w:vAlign w:val="center"/>
          </w:tcPr>
          <w:p w:rsidR="00B14B86" w:rsidRPr="00F12121" w:rsidRDefault="00B14B86" w:rsidP="00D51B74">
            <w:pPr>
              <w:jc w:val="center"/>
              <w:rPr>
                <w:rFonts w:asciiTheme="minorHAnsi" w:hAnsiTheme="minorHAnsi"/>
                <w:sz w:val="20"/>
                <w:szCs w:val="20"/>
              </w:rPr>
            </w:pPr>
            <w:r w:rsidRPr="00F12121">
              <w:rPr>
                <w:rFonts w:asciiTheme="minorHAnsi" w:hAnsiTheme="minorHAnsi"/>
                <w:sz w:val="20"/>
                <w:szCs w:val="20"/>
              </w:rPr>
              <w:t>Valore al 31.12.2012</w:t>
            </w:r>
          </w:p>
        </w:tc>
        <w:tc>
          <w:tcPr>
            <w:tcW w:w="1395" w:type="dxa"/>
            <w:tcBorders>
              <w:top w:val="single" w:sz="18" w:space="0" w:color="auto"/>
              <w:bottom w:val="single" w:sz="18" w:space="0" w:color="auto"/>
            </w:tcBorders>
            <w:vAlign w:val="center"/>
          </w:tcPr>
          <w:p w:rsidR="00B14B86" w:rsidRPr="00F12121" w:rsidRDefault="00B14B86" w:rsidP="00D51B74">
            <w:pPr>
              <w:jc w:val="center"/>
              <w:rPr>
                <w:rFonts w:asciiTheme="minorHAnsi" w:hAnsiTheme="minorHAnsi"/>
                <w:sz w:val="20"/>
                <w:szCs w:val="20"/>
              </w:rPr>
            </w:pPr>
            <w:r w:rsidRPr="00F12121">
              <w:rPr>
                <w:rFonts w:asciiTheme="minorHAnsi" w:hAnsiTheme="minorHAnsi"/>
                <w:sz w:val="20"/>
                <w:szCs w:val="20"/>
              </w:rPr>
              <w:t>Incrementi dell’esercizio</w:t>
            </w:r>
          </w:p>
        </w:tc>
        <w:tc>
          <w:tcPr>
            <w:tcW w:w="1395" w:type="dxa"/>
            <w:tcBorders>
              <w:top w:val="single" w:sz="18" w:space="0" w:color="auto"/>
              <w:bottom w:val="single" w:sz="18" w:space="0" w:color="auto"/>
            </w:tcBorders>
          </w:tcPr>
          <w:p w:rsidR="00B14B86" w:rsidRPr="00F12121" w:rsidRDefault="00B14B86" w:rsidP="00D51B74">
            <w:pPr>
              <w:jc w:val="center"/>
              <w:rPr>
                <w:rFonts w:asciiTheme="minorHAnsi" w:hAnsiTheme="minorHAnsi"/>
                <w:sz w:val="20"/>
                <w:szCs w:val="20"/>
              </w:rPr>
            </w:pPr>
            <w:r w:rsidRPr="00F12121">
              <w:rPr>
                <w:rFonts w:asciiTheme="minorHAnsi" w:hAnsiTheme="minorHAnsi"/>
                <w:sz w:val="20"/>
                <w:szCs w:val="20"/>
              </w:rPr>
              <w:t>Decrementi dell’esercizio</w:t>
            </w:r>
          </w:p>
        </w:tc>
        <w:tc>
          <w:tcPr>
            <w:tcW w:w="1395" w:type="dxa"/>
            <w:tcBorders>
              <w:top w:val="single" w:sz="18" w:space="0" w:color="auto"/>
              <w:bottom w:val="single" w:sz="18" w:space="0" w:color="auto"/>
            </w:tcBorders>
            <w:vAlign w:val="center"/>
          </w:tcPr>
          <w:p w:rsidR="00B14B86" w:rsidRPr="00F12121" w:rsidRDefault="00B14B86" w:rsidP="00D51B74">
            <w:pPr>
              <w:jc w:val="center"/>
              <w:rPr>
                <w:rFonts w:asciiTheme="minorHAnsi" w:hAnsiTheme="minorHAnsi"/>
                <w:sz w:val="20"/>
                <w:szCs w:val="20"/>
              </w:rPr>
            </w:pPr>
            <w:r w:rsidRPr="00F12121">
              <w:rPr>
                <w:rFonts w:asciiTheme="minorHAnsi" w:hAnsiTheme="minorHAnsi"/>
                <w:sz w:val="20"/>
                <w:szCs w:val="20"/>
              </w:rPr>
              <w:t>Valore al 31.12.2013</w:t>
            </w:r>
          </w:p>
        </w:tc>
      </w:tr>
      <w:tr w:rsidR="00B14B86" w:rsidRPr="00F12121" w:rsidTr="00D51B74">
        <w:trPr>
          <w:trHeight w:val="460"/>
          <w:jc w:val="center"/>
        </w:trPr>
        <w:tc>
          <w:tcPr>
            <w:tcW w:w="3280" w:type="dxa"/>
            <w:tcBorders>
              <w:top w:val="single" w:sz="18" w:space="0" w:color="auto"/>
            </w:tcBorders>
            <w:vAlign w:val="center"/>
          </w:tcPr>
          <w:p w:rsidR="00B14B86" w:rsidRPr="00F12121" w:rsidRDefault="00B14B86" w:rsidP="00D51B74">
            <w:pPr>
              <w:rPr>
                <w:rFonts w:asciiTheme="minorHAnsi" w:hAnsiTheme="minorHAnsi"/>
                <w:sz w:val="20"/>
                <w:szCs w:val="20"/>
              </w:rPr>
            </w:pPr>
            <w:r w:rsidRPr="00F12121">
              <w:rPr>
                <w:rFonts w:asciiTheme="minorHAnsi" w:hAnsiTheme="minorHAnsi"/>
                <w:sz w:val="20"/>
                <w:szCs w:val="20"/>
              </w:rPr>
              <w:t>Riserva disponibile</w:t>
            </w:r>
          </w:p>
        </w:tc>
        <w:tc>
          <w:tcPr>
            <w:tcW w:w="1394" w:type="dxa"/>
            <w:tcBorders>
              <w:top w:val="single" w:sz="18" w:space="0" w:color="auto"/>
            </w:tcBorders>
            <w:vAlign w:val="center"/>
          </w:tcPr>
          <w:p w:rsidR="00B14B86" w:rsidRPr="00F12121" w:rsidRDefault="00B14B86" w:rsidP="00D51B74">
            <w:pPr>
              <w:ind w:right="222"/>
              <w:jc w:val="right"/>
              <w:rPr>
                <w:rFonts w:asciiTheme="minorHAnsi" w:hAnsiTheme="minorHAnsi"/>
                <w:sz w:val="20"/>
                <w:szCs w:val="20"/>
              </w:rPr>
            </w:pPr>
            <w:r w:rsidRPr="00F12121">
              <w:rPr>
                <w:rFonts w:asciiTheme="minorHAnsi" w:hAnsiTheme="minorHAnsi"/>
                <w:sz w:val="20"/>
                <w:szCs w:val="20"/>
              </w:rPr>
              <w:t>665.595</w:t>
            </w:r>
          </w:p>
        </w:tc>
        <w:tc>
          <w:tcPr>
            <w:tcW w:w="1395" w:type="dxa"/>
            <w:tcBorders>
              <w:top w:val="single" w:sz="18" w:space="0" w:color="auto"/>
            </w:tcBorders>
            <w:vAlign w:val="center"/>
          </w:tcPr>
          <w:p w:rsidR="00B14B86" w:rsidRPr="00F12121" w:rsidRDefault="00B14B86" w:rsidP="00D51B74">
            <w:pPr>
              <w:ind w:right="261"/>
              <w:jc w:val="right"/>
              <w:rPr>
                <w:rFonts w:asciiTheme="minorHAnsi" w:hAnsiTheme="minorHAnsi"/>
                <w:sz w:val="20"/>
                <w:szCs w:val="20"/>
              </w:rPr>
            </w:pPr>
            <w:r w:rsidRPr="00F12121">
              <w:rPr>
                <w:rFonts w:asciiTheme="minorHAnsi" w:hAnsiTheme="minorHAnsi"/>
                <w:sz w:val="20"/>
                <w:szCs w:val="20"/>
              </w:rPr>
              <w:t>1.831</w:t>
            </w:r>
          </w:p>
        </w:tc>
        <w:tc>
          <w:tcPr>
            <w:tcW w:w="1395" w:type="dxa"/>
            <w:tcBorders>
              <w:top w:val="single" w:sz="18" w:space="0" w:color="auto"/>
            </w:tcBorders>
            <w:vAlign w:val="center"/>
          </w:tcPr>
          <w:p w:rsidR="00B14B86" w:rsidRPr="00F12121" w:rsidRDefault="00B14B86" w:rsidP="00D51B74">
            <w:pPr>
              <w:ind w:right="241"/>
              <w:jc w:val="right"/>
              <w:rPr>
                <w:rFonts w:asciiTheme="minorHAnsi" w:hAnsiTheme="minorHAnsi"/>
                <w:sz w:val="20"/>
                <w:szCs w:val="20"/>
              </w:rPr>
            </w:pPr>
            <w:r w:rsidRPr="00F12121">
              <w:rPr>
                <w:rFonts w:asciiTheme="minorHAnsi" w:hAnsiTheme="minorHAnsi"/>
                <w:sz w:val="20"/>
                <w:szCs w:val="20"/>
              </w:rPr>
              <w:t>-</w:t>
            </w:r>
          </w:p>
        </w:tc>
        <w:tc>
          <w:tcPr>
            <w:tcW w:w="1395" w:type="dxa"/>
            <w:tcBorders>
              <w:top w:val="single" w:sz="18" w:space="0" w:color="auto"/>
            </w:tcBorders>
            <w:vAlign w:val="center"/>
          </w:tcPr>
          <w:p w:rsidR="00B14B86" w:rsidRPr="00F12121" w:rsidRDefault="00B14B86" w:rsidP="00D51B74">
            <w:pPr>
              <w:ind w:right="222"/>
              <w:jc w:val="right"/>
              <w:rPr>
                <w:rFonts w:asciiTheme="minorHAnsi" w:hAnsiTheme="minorHAnsi"/>
                <w:sz w:val="20"/>
                <w:szCs w:val="20"/>
              </w:rPr>
            </w:pPr>
            <w:r w:rsidRPr="00F12121">
              <w:rPr>
                <w:rFonts w:asciiTheme="minorHAnsi" w:hAnsiTheme="minorHAnsi"/>
                <w:sz w:val="20"/>
                <w:szCs w:val="20"/>
              </w:rPr>
              <w:t>667.425</w:t>
            </w:r>
          </w:p>
        </w:tc>
      </w:tr>
      <w:tr w:rsidR="00B14B86" w:rsidRPr="00F12121" w:rsidTr="00D51B74">
        <w:trPr>
          <w:trHeight w:val="307"/>
          <w:jc w:val="center"/>
        </w:trPr>
        <w:tc>
          <w:tcPr>
            <w:tcW w:w="3280" w:type="dxa"/>
            <w:tcBorders>
              <w:top w:val="double" w:sz="4" w:space="0" w:color="auto"/>
              <w:bottom w:val="single" w:sz="8" w:space="0" w:color="auto"/>
            </w:tcBorders>
            <w:vAlign w:val="center"/>
          </w:tcPr>
          <w:p w:rsidR="00B14B86" w:rsidRPr="00F12121" w:rsidRDefault="00B14B86" w:rsidP="00D51B74">
            <w:pPr>
              <w:jc w:val="center"/>
              <w:rPr>
                <w:rFonts w:asciiTheme="minorHAnsi" w:hAnsiTheme="minorHAnsi"/>
                <w:b/>
                <w:sz w:val="20"/>
                <w:szCs w:val="20"/>
              </w:rPr>
            </w:pPr>
            <w:r w:rsidRPr="00F12121">
              <w:rPr>
                <w:rFonts w:asciiTheme="minorHAnsi" w:hAnsiTheme="minorHAnsi"/>
                <w:b/>
                <w:sz w:val="20"/>
                <w:szCs w:val="20"/>
              </w:rPr>
              <w:t>Totale</w:t>
            </w:r>
          </w:p>
        </w:tc>
        <w:tc>
          <w:tcPr>
            <w:tcW w:w="1394" w:type="dxa"/>
            <w:tcBorders>
              <w:top w:val="double" w:sz="4" w:space="0" w:color="auto"/>
              <w:bottom w:val="single" w:sz="8" w:space="0" w:color="auto"/>
            </w:tcBorders>
            <w:vAlign w:val="center"/>
          </w:tcPr>
          <w:p w:rsidR="00B14B86" w:rsidRPr="00F12121" w:rsidRDefault="00B14B86" w:rsidP="00D51B74">
            <w:pPr>
              <w:ind w:right="222"/>
              <w:jc w:val="right"/>
              <w:rPr>
                <w:rFonts w:asciiTheme="minorHAnsi" w:hAnsiTheme="minorHAnsi"/>
                <w:b/>
                <w:sz w:val="20"/>
                <w:szCs w:val="20"/>
              </w:rPr>
            </w:pPr>
            <w:r w:rsidRPr="00F12121">
              <w:rPr>
                <w:rFonts w:asciiTheme="minorHAnsi" w:hAnsiTheme="minorHAnsi"/>
                <w:b/>
                <w:sz w:val="20"/>
                <w:szCs w:val="20"/>
              </w:rPr>
              <w:t>665.595</w:t>
            </w:r>
          </w:p>
        </w:tc>
        <w:tc>
          <w:tcPr>
            <w:tcW w:w="1395" w:type="dxa"/>
            <w:tcBorders>
              <w:top w:val="double" w:sz="4" w:space="0" w:color="auto"/>
              <w:bottom w:val="single" w:sz="8" w:space="0" w:color="auto"/>
            </w:tcBorders>
            <w:vAlign w:val="center"/>
          </w:tcPr>
          <w:p w:rsidR="00B14B86" w:rsidRPr="00F12121" w:rsidRDefault="00B14B86" w:rsidP="00D51B74">
            <w:pPr>
              <w:ind w:right="261"/>
              <w:jc w:val="right"/>
              <w:rPr>
                <w:rFonts w:asciiTheme="minorHAnsi" w:hAnsiTheme="minorHAnsi"/>
                <w:sz w:val="20"/>
                <w:szCs w:val="20"/>
              </w:rPr>
            </w:pPr>
            <w:r w:rsidRPr="00F12121">
              <w:rPr>
                <w:rFonts w:asciiTheme="minorHAnsi" w:hAnsiTheme="minorHAnsi"/>
                <w:sz w:val="20"/>
                <w:szCs w:val="20"/>
              </w:rPr>
              <w:t>1.831</w:t>
            </w:r>
          </w:p>
        </w:tc>
        <w:tc>
          <w:tcPr>
            <w:tcW w:w="1395" w:type="dxa"/>
            <w:tcBorders>
              <w:top w:val="double" w:sz="4" w:space="0" w:color="auto"/>
              <w:bottom w:val="single" w:sz="8" w:space="0" w:color="auto"/>
            </w:tcBorders>
            <w:vAlign w:val="center"/>
          </w:tcPr>
          <w:p w:rsidR="00B14B86" w:rsidRPr="00F12121" w:rsidRDefault="00B14B86" w:rsidP="00D51B74">
            <w:pPr>
              <w:ind w:right="241"/>
              <w:jc w:val="right"/>
              <w:rPr>
                <w:rFonts w:asciiTheme="minorHAnsi" w:hAnsiTheme="minorHAnsi"/>
                <w:sz w:val="20"/>
                <w:szCs w:val="20"/>
              </w:rPr>
            </w:pPr>
            <w:r w:rsidRPr="00F12121">
              <w:rPr>
                <w:rFonts w:asciiTheme="minorHAnsi" w:hAnsiTheme="minorHAnsi"/>
                <w:sz w:val="20"/>
                <w:szCs w:val="20"/>
              </w:rPr>
              <w:t>-</w:t>
            </w:r>
          </w:p>
        </w:tc>
        <w:tc>
          <w:tcPr>
            <w:tcW w:w="1395" w:type="dxa"/>
            <w:tcBorders>
              <w:top w:val="double" w:sz="4" w:space="0" w:color="auto"/>
              <w:bottom w:val="single" w:sz="8" w:space="0" w:color="auto"/>
            </w:tcBorders>
            <w:vAlign w:val="center"/>
          </w:tcPr>
          <w:p w:rsidR="00B14B86" w:rsidRPr="00F12121" w:rsidRDefault="00B14B86" w:rsidP="00D51B74">
            <w:pPr>
              <w:ind w:right="222"/>
              <w:jc w:val="right"/>
              <w:rPr>
                <w:rFonts w:asciiTheme="minorHAnsi" w:hAnsiTheme="minorHAnsi"/>
                <w:b/>
                <w:sz w:val="20"/>
                <w:szCs w:val="20"/>
              </w:rPr>
            </w:pPr>
            <w:r w:rsidRPr="00F12121">
              <w:rPr>
                <w:rFonts w:asciiTheme="minorHAnsi" w:hAnsiTheme="minorHAnsi"/>
                <w:b/>
                <w:sz w:val="20"/>
                <w:szCs w:val="20"/>
              </w:rPr>
              <w:t>667.425</w:t>
            </w:r>
          </w:p>
        </w:tc>
      </w:tr>
    </w:tbl>
    <w:p w:rsidR="00B14B86" w:rsidRPr="00F12121" w:rsidRDefault="00B14B86" w:rsidP="00B14B86">
      <w:pPr>
        <w:spacing w:after="120"/>
        <w:rPr>
          <w:rFonts w:asciiTheme="minorHAnsi" w:hAnsiTheme="minorHAnsi"/>
          <w:sz w:val="22"/>
          <w:szCs w:val="22"/>
        </w:rPr>
      </w:pPr>
    </w:p>
    <w:p w:rsidR="00B14B86" w:rsidRPr="00F12121" w:rsidRDefault="00B14B86" w:rsidP="00B14B86">
      <w:pPr>
        <w:spacing w:before="240" w:after="120"/>
        <w:jc w:val="both"/>
        <w:rPr>
          <w:rFonts w:asciiTheme="minorHAnsi" w:hAnsiTheme="minorHAnsi"/>
          <w:sz w:val="22"/>
          <w:szCs w:val="22"/>
        </w:rPr>
      </w:pPr>
      <w:r w:rsidRPr="00F12121">
        <w:rPr>
          <w:rFonts w:asciiTheme="minorHAnsi" w:hAnsiTheme="minorHAnsi"/>
          <w:sz w:val="22"/>
          <w:szCs w:val="22"/>
        </w:rPr>
        <w:t>La riserva disponibile registra un incremento di € 1.831 relativo all’accantonamento del risultato gestionale positivo dell’esercizio 2012.</w:t>
      </w:r>
    </w:p>
    <w:p w:rsidR="00B14B86" w:rsidRPr="00F12121" w:rsidRDefault="00B14B86" w:rsidP="00B14B86">
      <w:pPr>
        <w:spacing w:before="480" w:after="120"/>
        <w:jc w:val="both"/>
        <w:rPr>
          <w:rFonts w:asciiTheme="minorHAnsi" w:hAnsiTheme="minorHAnsi"/>
          <w:b/>
          <w:sz w:val="22"/>
          <w:szCs w:val="22"/>
        </w:rPr>
      </w:pPr>
      <w:r w:rsidRPr="00F12121">
        <w:rPr>
          <w:rFonts w:asciiTheme="minorHAnsi" w:hAnsiTheme="minorHAnsi"/>
          <w:b/>
          <w:sz w:val="22"/>
          <w:szCs w:val="22"/>
        </w:rPr>
        <w:t>B) Fondi da inviare a progetti</w:t>
      </w:r>
    </w:p>
    <w:p w:rsidR="00B14B86" w:rsidRPr="00F12121" w:rsidRDefault="00B14B86" w:rsidP="00B14B86">
      <w:pPr>
        <w:spacing w:before="60" w:after="60"/>
        <w:jc w:val="both"/>
        <w:rPr>
          <w:rFonts w:asciiTheme="minorHAnsi" w:hAnsiTheme="minorHAnsi"/>
          <w:sz w:val="22"/>
          <w:szCs w:val="22"/>
        </w:rPr>
      </w:pPr>
      <w:r w:rsidRPr="00F12121">
        <w:rPr>
          <w:rFonts w:asciiTheme="minorHAnsi" w:hAnsiTheme="minorHAnsi"/>
          <w:sz w:val="22"/>
          <w:szCs w:val="22"/>
        </w:rPr>
        <w:t>I) Impegno di spesa per progetti P.V.S.</w:t>
      </w:r>
    </w:p>
    <w:p w:rsidR="00B14B86" w:rsidRPr="00F12121" w:rsidRDefault="00B14B86" w:rsidP="00B14B86">
      <w:pPr>
        <w:spacing w:after="120"/>
        <w:jc w:val="both"/>
        <w:rPr>
          <w:rFonts w:asciiTheme="minorHAnsi" w:hAnsiTheme="minorHAnsi"/>
          <w:sz w:val="22"/>
          <w:szCs w:val="22"/>
        </w:rPr>
      </w:pPr>
      <w:r w:rsidRPr="00F12121">
        <w:rPr>
          <w:rFonts w:asciiTheme="minorHAnsi" w:hAnsiTheme="minorHAnsi"/>
          <w:sz w:val="22"/>
          <w:szCs w:val="22"/>
        </w:rPr>
        <w:t>Tale posta in bilancio rappresenta i fondi che lo SVI ha raccolto vincolatamene alla realizzazione dei progetti attualmente in essere, al netto delle spese sostenute dall’Ente sia in Italia sia all’Estero. Per un approfondimento circa gli importi dei singoli progetti, si rinvia allo specifico paragrafo contenuto nella successiva sezione della presente Nota integrativa relativa al Rendiconto gestionale.</w:t>
      </w:r>
    </w:p>
    <w:p w:rsidR="00B14B86" w:rsidRPr="00F12121" w:rsidRDefault="00B14B86" w:rsidP="00B14B86">
      <w:pPr>
        <w:spacing w:before="60" w:after="60"/>
        <w:jc w:val="both"/>
        <w:rPr>
          <w:rFonts w:asciiTheme="minorHAnsi" w:hAnsiTheme="minorHAnsi"/>
          <w:sz w:val="22"/>
          <w:szCs w:val="22"/>
        </w:rPr>
      </w:pPr>
    </w:p>
    <w:p w:rsidR="00B14B86" w:rsidRPr="00F12121" w:rsidRDefault="00B14B86" w:rsidP="00B14B86">
      <w:pPr>
        <w:spacing w:before="60" w:after="60"/>
        <w:jc w:val="both"/>
        <w:rPr>
          <w:rFonts w:asciiTheme="minorHAnsi" w:hAnsiTheme="minorHAnsi"/>
          <w:sz w:val="22"/>
          <w:szCs w:val="22"/>
        </w:rPr>
      </w:pPr>
      <w:r w:rsidRPr="00F12121">
        <w:rPr>
          <w:rFonts w:asciiTheme="minorHAnsi" w:hAnsiTheme="minorHAnsi"/>
          <w:sz w:val="22"/>
          <w:szCs w:val="22"/>
        </w:rPr>
        <w:t>III) Microprogetti</w:t>
      </w:r>
    </w:p>
    <w:p w:rsidR="00B14B86" w:rsidRPr="00F12121" w:rsidRDefault="00B14B86" w:rsidP="00B14B86">
      <w:pPr>
        <w:spacing w:before="240" w:after="60"/>
        <w:jc w:val="both"/>
        <w:rPr>
          <w:rFonts w:asciiTheme="minorHAnsi" w:hAnsiTheme="minorHAnsi"/>
          <w:i/>
          <w:sz w:val="20"/>
          <w:szCs w:val="20"/>
        </w:rPr>
      </w:pPr>
      <w:r w:rsidRPr="00F12121">
        <w:rPr>
          <w:rFonts w:asciiTheme="minorHAnsi" w:hAnsiTheme="minorHAnsi"/>
          <w:i/>
          <w:sz w:val="20"/>
          <w:szCs w:val="20"/>
        </w:rPr>
        <w:t xml:space="preserve">      Microprogetti.</w:t>
      </w:r>
    </w:p>
    <w:tbl>
      <w:tblPr>
        <w:tblW w:w="8505" w:type="dxa"/>
        <w:jc w:val="center"/>
        <w:tblBorders>
          <w:top w:val="single" w:sz="12" w:space="0" w:color="auto"/>
        </w:tblBorders>
        <w:tblLook w:val="01E0" w:firstRow="1" w:lastRow="1" w:firstColumn="1" w:lastColumn="1" w:noHBand="0" w:noVBand="0"/>
      </w:tblPr>
      <w:tblGrid>
        <w:gridCol w:w="3318"/>
        <w:gridCol w:w="1428"/>
        <w:gridCol w:w="1253"/>
        <w:gridCol w:w="1253"/>
        <w:gridCol w:w="1253"/>
      </w:tblGrid>
      <w:tr w:rsidR="00B14B86" w:rsidRPr="00F12121" w:rsidTr="00D51B74">
        <w:trPr>
          <w:jc w:val="center"/>
        </w:trPr>
        <w:tc>
          <w:tcPr>
            <w:tcW w:w="3318" w:type="dxa"/>
            <w:tcBorders>
              <w:top w:val="single" w:sz="18" w:space="0" w:color="auto"/>
              <w:bottom w:val="single" w:sz="18" w:space="0" w:color="auto"/>
            </w:tcBorders>
            <w:vAlign w:val="center"/>
          </w:tcPr>
          <w:p w:rsidR="00B14B86" w:rsidRPr="00F12121" w:rsidRDefault="00B14B86" w:rsidP="00D51B74">
            <w:pPr>
              <w:jc w:val="center"/>
              <w:rPr>
                <w:rFonts w:asciiTheme="minorHAnsi" w:hAnsiTheme="minorHAnsi"/>
                <w:sz w:val="20"/>
                <w:szCs w:val="20"/>
              </w:rPr>
            </w:pPr>
            <w:r w:rsidRPr="00F12121">
              <w:rPr>
                <w:rFonts w:asciiTheme="minorHAnsi" w:hAnsiTheme="minorHAnsi"/>
                <w:sz w:val="20"/>
                <w:szCs w:val="20"/>
              </w:rPr>
              <w:t>Paese</w:t>
            </w:r>
          </w:p>
        </w:tc>
        <w:tc>
          <w:tcPr>
            <w:tcW w:w="1428" w:type="dxa"/>
            <w:tcBorders>
              <w:top w:val="single" w:sz="18" w:space="0" w:color="auto"/>
              <w:bottom w:val="single" w:sz="18" w:space="0" w:color="auto"/>
            </w:tcBorders>
            <w:vAlign w:val="center"/>
          </w:tcPr>
          <w:p w:rsidR="00B14B86" w:rsidRPr="00F12121" w:rsidRDefault="00B14B86" w:rsidP="00D51B74">
            <w:pPr>
              <w:jc w:val="center"/>
              <w:rPr>
                <w:rFonts w:asciiTheme="minorHAnsi" w:hAnsiTheme="minorHAnsi"/>
                <w:sz w:val="20"/>
                <w:szCs w:val="20"/>
              </w:rPr>
            </w:pPr>
            <w:r w:rsidRPr="00F12121">
              <w:rPr>
                <w:rFonts w:asciiTheme="minorHAnsi" w:hAnsiTheme="minorHAnsi"/>
                <w:sz w:val="20"/>
                <w:szCs w:val="20"/>
              </w:rPr>
              <w:t>Saldo al 31.12.2012</w:t>
            </w:r>
          </w:p>
        </w:tc>
        <w:tc>
          <w:tcPr>
            <w:tcW w:w="1253" w:type="dxa"/>
            <w:tcBorders>
              <w:top w:val="single" w:sz="18" w:space="0" w:color="auto"/>
              <w:bottom w:val="single" w:sz="18" w:space="0" w:color="auto"/>
            </w:tcBorders>
            <w:vAlign w:val="center"/>
          </w:tcPr>
          <w:p w:rsidR="00B14B86" w:rsidRPr="00F12121" w:rsidRDefault="00B14B86" w:rsidP="00D51B74">
            <w:pPr>
              <w:jc w:val="center"/>
              <w:rPr>
                <w:rFonts w:asciiTheme="minorHAnsi" w:hAnsiTheme="minorHAnsi"/>
                <w:sz w:val="20"/>
                <w:szCs w:val="20"/>
              </w:rPr>
            </w:pPr>
            <w:r w:rsidRPr="00F12121">
              <w:rPr>
                <w:rFonts w:asciiTheme="minorHAnsi" w:hAnsiTheme="minorHAnsi"/>
                <w:sz w:val="20"/>
                <w:szCs w:val="20"/>
              </w:rPr>
              <w:t>Fondo vincolati dell’anno 2013</w:t>
            </w:r>
          </w:p>
        </w:tc>
        <w:tc>
          <w:tcPr>
            <w:tcW w:w="1253" w:type="dxa"/>
            <w:tcBorders>
              <w:top w:val="single" w:sz="18" w:space="0" w:color="auto"/>
              <w:bottom w:val="single" w:sz="18" w:space="0" w:color="auto"/>
            </w:tcBorders>
            <w:vAlign w:val="center"/>
          </w:tcPr>
          <w:p w:rsidR="00B14B86" w:rsidRPr="00F12121" w:rsidRDefault="00B14B86" w:rsidP="00D51B74">
            <w:pPr>
              <w:jc w:val="center"/>
              <w:rPr>
                <w:rFonts w:asciiTheme="minorHAnsi" w:hAnsiTheme="minorHAnsi"/>
                <w:sz w:val="20"/>
                <w:szCs w:val="20"/>
              </w:rPr>
            </w:pPr>
            <w:r w:rsidRPr="00F12121">
              <w:rPr>
                <w:rFonts w:asciiTheme="minorHAnsi" w:hAnsiTheme="minorHAnsi"/>
                <w:sz w:val="20"/>
                <w:szCs w:val="20"/>
              </w:rPr>
              <w:t>Spese sostenute nell’anno 2013</w:t>
            </w:r>
          </w:p>
        </w:tc>
        <w:tc>
          <w:tcPr>
            <w:tcW w:w="1253" w:type="dxa"/>
            <w:tcBorders>
              <w:top w:val="single" w:sz="18" w:space="0" w:color="auto"/>
              <w:bottom w:val="single" w:sz="18" w:space="0" w:color="auto"/>
            </w:tcBorders>
            <w:vAlign w:val="center"/>
          </w:tcPr>
          <w:p w:rsidR="00B14B86" w:rsidRPr="00F12121" w:rsidRDefault="00B14B86" w:rsidP="00D51B74">
            <w:pPr>
              <w:jc w:val="center"/>
              <w:rPr>
                <w:rFonts w:asciiTheme="minorHAnsi" w:hAnsiTheme="minorHAnsi"/>
                <w:sz w:val="20"/>
                <w:szCs w:val="20"/>
              </w:rPr>
            </w:pPr>
            <w:r w:rsidRPr="00F12121">
              <w:rPr>
                <w:rFonts w:asciiTheme="minorHAnsi" w:hAnsiTheme="minorHAnsi"/>
                <w:sz w:val="20"/>
                <w:szCs w:val="20"/>
              </w:rPr>
              <w:t>Saldo al 31.12.2013</w:t>
            </w:r>
          </w:p>
        </w:tc>
      </w:tr>
      <w:tr w:rsidR="00B14B86" w:rsidRPr="00F12121" w:rsidTr="00D51B74">
        <w:trPr>
          <w:jc w:val="center"/>
        </w:trPr>
        <w:tc>
          <w:tcPr>
            <w:tcW w:w="3318" w:type="dxa"/>
            <w:tcBorders>
              <w:top w:val="nil"/>
              <w:left w:val="nil"/>
              <w:bottom w:val="nil"/>
              <w:right w:val="nil"/>
            </w:tcBorders>
          </w:tcPr>
          <w:p w:rsidR="00B14B86" w:rsidRPr="00F12121" w:rsidRDefault="00B14B86" w:rsidP="00D51B74">
            <w:pPr>
              <w:rPr>
                <w:rFonts w:asciiTheme="minorHAnsi" w:hAnsiTheme="minorHAnsi"/>
                <w:snapToGrid w:val="0"/>
                <w:color w:val="000000"/>
                <w:sz w:val="20"/>
                <w:szCs w:val="20"/>
              </w:rPr>
            </w:pPr>
            <w:r w:rsidRPr="00F12121">
              <w:rPr>
                <w:rFonts w:asciiTheme="minorHAnsi" w:hAnsiTheme="minorHAnsi"/>
                <w:snapToGrid w:val="0"/>
                <w:color w:val="000000"/>
                <w:sz w:val="20"/>
                <w:szCs w:val="20"/>
              </w:rPr>
              <w:t>Studio nuovo progetto Congo</w:t>
            </w:r>
          </w:p>
        </w:tc>
        <w:tc>
          <w:tcPr>
            <w:tcW w:w="1428" w:type="dxa"/>
            <w:tcBorders>
              <w:top w:val="nil"/>
              <w:left w:val="nil"/>
              <w:bottom w:val="nil"/>
              <w:right w:val="nil"/>
            </w:tcBorders>
          </w:tcPr>
          <w:p w:rsidR="00B14B86" w:rsidRPr="00F12121" w:rsidRDefault="00B14B86" w:rsidP="00D51B74">
            <w:pPr>
              <w:ind w:right="240"/>
              <w:jc w:val="right"/>
              <w:rPr>
                <w:rFonts w:asciiTheme="minorHAnsi" w:hAnsiTheme="minorHAnsi"/>
                <w:bCs/>
                <w:sz w:val="20"/>
                <w:szCs w:val="20"/>
              </w:rPr>
            </w:pPr>
            <w:r w:rsidRPr="00F12121">
              <w:rPr>
                <w:rFonts w:asciiTheme="minorHAnsi" w:hAnsiTheme="minorHAnsi"/>
                <w:bCs/>
                <w:sz w:val="20"/>
                <w:szCs w:val="20"/>
              </w:rPr>
              <w:t>- € 2.279</w:t>
            </w:r>
          </w:p>
        </w:tc>
        <w:tc>
          <w:tcPr>
            <w:tcW w:w="1253" w:type="dxa"/>
            <w:tcBorders>
              <w:top w:val="nil"/>
              <w:left w:val="nil"/>
              <w:bottom w:val="nil"/>
              <w:right w:val="nil"/>
            </w:tcBorders>
          </w:tcPr>
          <w:p w:rsidR="00B14B86" w:rsidRPr="00F12121" w:rsidRDefault="00B14B86" w:rsidP="00D51B74">
            <w:pPr>
              <w:ind w:right="240"/>
              <w:jc w:val="right"/>
              <w:rPr>
                <w:rFonts w:asciiTheme="minorHAnsi" w:hAnsiTheme="minorHAnsi"/>
                <w:bCs/>
                <w:sz w:val="20"/>
                <w:szCs w:val="20"/>
              </w:rPr>
            </w:pPr>
            <w:r w:rsidRPr="00F12121">
              <w:rPr>
                <w:rFonts w:asciiTheme="minorHAnsi" w:hAnsiTheme="minorHAnsi"/>
                <w:bCs/>
                <w:sz w:val="20"/>
                <w:szCs w:val="20"/>
              </w:rPr>
              <w:t>€ 3.300</w:t>
            </w:r>
          </w:p>
        </w:tc>
        <w:tc>
          <w:tcPr>
            <w:tcW w:w="1253" w:type="dxa"/>
            <w:tcBorders>
              <w:top w:val="nil"/>
              <w:left w:val="nil"/>
              <w:bottom w:val="nil"/>
              <w:right w:val="nil"/>
            </w:tcBorders>
          </w:tcPr>
          <w:p w:rsidR="00B14B86" w:rsidRPr="00F12121" w:rsidRDefault="00B14B86" w:rsidP="00D51B74">
            <w:pPr>
              <w:ind w:right="240"/>
              <w:jc w:val="right"/>
              <w:rPr>
                <w:rFonts w:asciiTheme="minorHAnsi" w:hAnsiTheme="minorHAnsi"/>
                <w:bCs/>
                <w:sz w:val="20"/>
                <w:szCs w:val="20"/>
              </w:rPr>
            </w:pPr>
            <w:r w:rsidRPr="00F12121">
              <w:rPr>
                <w:rFonts w:asciiTheme="minorHAnsi" w:hAnsiTheme="minorHAnsi"/>
                <w:bCs/>
                <w:sz w:val="20"/>
                <w:szCs w:val="20"/>
              </w:rPr>
              <w:t xml:space="preserve">€ 0 </w:t>
            </w:r>
          </w:p>
        </w:tc>
        <w:tc>
          <w:tcPr>
            <w:tcW w:w="1253" w:type="dxa"/>
            <w:tcBorders>
              <w:top w:val="nil"/>
              <w:left w:val="nil"/>
              <w:bottom w:val="nil"/>
              <w:right w:val="nil"/>
            </w:tcBorders>
          </w:tcPr>
          <w:p w:rsidR="00B14B86" w:rsidRPr="00F12121" w:rsidRDefault="00B14B86" w:rsidP="00D51B74">
            <w:pPr>
              <w:ind w:right="240"/>
              <w:jc w:val="right"/>
              <w:rPr>
                <w:rFonts w:asciiTheme="minorHAnsi" w:hAnsiTheme="minorHAnsi"/>
                <w:bCs/>
                <w:sz w:val="20"/>
                <w:szCs w:val="20"/>
              </w:rPr>
            </w:pPr>
            <w:r w:rsidRPr="00F12121">
              <w:rPr>
                <w:rFonts w:asciiTheme="minorHAnsi" w:hAnsiTheme="minorHAnsi"/>
                <w:bCs/>
                <w:sz w:val="20"/>
                <w:szCs w:val="20"/>
              </w:rPr>
              <w:t xml:space="preserve"> € 1.021</w:t>
            </w:r>
          </w:p>
        </w:tc>
      </w:tr>
      <w:tr w:rsidR="00B14B86" w:rsidRPr="00F12121" w:rsidTr="00D51B74">
        <w:trPr>
          <w:jc w:val="center"/>
        </w:trPr>
        <w:tc>
          <w:tcPr>
            <w:tcW w:w="3318" w:type="dxa"/>
            <w:tcBorders>
              <w:top w:val="double" w:sz="4" w:space="0" w:color="auto"/>
              <w:left w:val="nil"/>
              <w:bottom w:val="single" w:sz="8" w:space="0" w:color="auto"/>
              <w:right w:val="nil"/>
            </w:tcBorders>
          </w:tcPr>
          <w:p w:rsidR="00B14B86" w:rsidRPr="00F12121" w:rsidRDefault="00B14B86" w:rsidP="00D51B74">
            <w:pPr>
              <w:ind w:firstLine="1050"/>
              <w:rPr>
                <w:rFonts w:asciiTheme="minorHAnsi" w:hAnsiTheme="minorHAnsi"/>
                <w:b/>
                <w:snapToGrid w:val="0"/>
                <w:color w:val="000000"/>
                <w:sz w:val="20"/>
                <w:szCs w:val="20"/>
              </w:rPr>
            </w:pPr>
            <w:r w:rsidRPr="00F12121">
              <w:rPr>
                <w:rFonts w:asciiTheme="minorHAnsi" w:hAnsiTheme="minorHAnsi"/>
                <w:b/>
                <w:snapToGrid w:val="0"/>
                <w:color w:val="000000"/>
                <w:sz w:val="20"/>
                <w:szCs w:val="20"/>
              </w:rPr>
              <w:t>Totale</w:t>
            </w:r>
          </w:p>
        </w:tc>
        <w:tc>
          <w:tcPr>
            <w:tcW w:w="1428" w:type="dxa"/>
            <w:tcBorders>
              <w:top w:val="double" w:sz="4" w:space="0" w:color="auto"/>
              <w:left w:val="nil"/>
              <w:bottom w:val="single" w:sz="8" w:space="0" w:color="auto"/>
              <w:right w:val="nil"/>
            </w:tcBorders>
            <w:vAlign w:val="bottom"/>
          </w:tcPr>
          <w:p w:rsidR="00B14B86" w:rsidRPr="00F12121" w:rsidRDefault="00B14B86" w:rsidP="00D51B74">
            <w:pPr>
              <w:ind w:right="240"/>
              <w:jc w:val="right"/>
              <w:rPr>
                <w:rFonts w:asciiTheme="minorHAnsi" w:hAnsiTheme="minorHAnsi"/>
                <w:b/>
                <w:bCs/>
                <w:sz w:val="20"/>
                <w:szCs w:val="20"/>
              </w:rPr>
            </w:pPr>
            <w:r w:rsidRPr="00F12121">
              <w:rPr>
                <w:rFonts w:asciiTheme="minorHAnsi" w:hAnsiTheme="minorHAnsi"/>
                <w:b/>
                <w:bCs/>
                <w:sz w:val="20"/>
                <w:szCs w:val="20"/>
              </w:rPr>
              <w:t>- € 2.279</w:t>
            </w:r>
          </w:p>
        </w:tc>
        <w:tc>
          <w:tcPr>
            <w:tcW w:w="1253" w:type="dxa"/>
            <w:tcBorders>
              <w:top w:val="double" w:sz="4" w:space="0" w:color="auto"/>
              <w:left w:val="nil"/>
              <w:bottom w:val="single" w:sz="8" w:space="0" w:color="auto"/>
              <w:right w:val="nil"/>
            </w:tcBorders>
            <w:vAlign w:val="bottom"/>
          </w:tcPr>
          <w:p w:rsidR="00B14B86" w:rsidRPr="00F12121" w:rsidRDefault="00B14B86" w:rsidP="00D51B74">
            <w:pPr>
              <w:ind w:right="240"/>
              <w:jc w:val="right"/>
              <w:rPr>
                <w:rFonts w:asciiTheme="minorHAnsi" w:hAnsiTheme="minorHAnsi"/>
                <w:b/>
                <w:bCs/>
                <w:sz w:val="20"/>
                <w:szCs w:val="20"/>
              </w:rPr>
            </w:pPr>
            <w:r w:rsidRPr="00F12121">
              <w:rPr>
                <w:rFonts w:asciiTheme="minorHAnsi" w:hAnsiTheme="minorHAnsi"/>
                <w:b/>
                <w:bCs/>
                <w:sz w:val="20"/>
                <w:szCs w:val="20"/>
              </w:rPr>
              <w:t>€ 3.300</w:t>
            </w:r>
          </w:p>
        </w:tc>
        <w:tc>
          <w:tcPr>
            <w:tcW w:w="1253" w:type="dxa"/>
            <w:tcBorders>
              <w:top w:val="double" w:sz="4" w:space="0" w:color="auto"/>
              <w:left w:val="nil"/>
              <w:bottom w:val="single" w:sz="8" w:space="0" w:color="auto"/>
              <w:right w:val="nil"/>
            </w:tcBorders>
            <w:vAlign w:val="bottom"/>
          </w:tcPr>
          <w:p w:rsidR="00B14B86" w:rsidRPr="00F12121" w:rsidRDefault="00B14B86" w:rsidP="00D51B74">
            <w:pPr>
              <w:ind w:right="240"/>
              <w:jc w:val="right"/>
              <w:rPr>
                <w:rFonts w:asciiTheme="minorHAnsi" w:hAnsiTheme="minorHAnsi"/>
                <w:b/>
                <w:bCs/>
                <w:sz w:val="20"/>
                <w:szCs w:val="20"/>
              </w:rPr>
            </w:pPr>
            <w:r w:rsidRPr="00F12121">
              <w:rPr>
                <w:rFonts w:asciiTheme="minorHAnsi" w:hAnsiTheme="minorHAnsi"/>
                <w:b/>
                <w:bCs/>
                <w:sz w:val="20"/>
                <w:szCs w:val="20"/>
              </w:rPr>
              <w:t>€ 0</w:t>
            </w:r>
          </w:p>
        </w:tc>
        <w:tc>
          <w:tcPr>
            <w:tcW w:w="1253" w:type="dxa"/>
            <w:tcBorders>
              <w:top w:val="double" w:sz="4" w:space="0" w:color="auto"/>
              <w:left w:val="nil"/>
              <w:bottom w:val="single" w:sz="8" w:space="0" w:color="auto"/>
              <w:right w:val="nil"/>
            </w:tcBorders>
            <w:vAlign w:val="bottom"/>
          </w:tcPr>
          <w:p w:rsidR="00B14B86" w:rsidRPr="00F12121" w:rsidRDefault="00B14B86" w:rsidP="00D51B74">
            <w:pPr>
              <w:ind w:right="240"/>
              <w:jc w:val="right"/>
              <w:rPr>
                <w:rFonts w:asciiTheme="minorHAnsi" w:hAnsiTheme="minorHAnsi"/>
                <w:b/>
                <w:bCs/>
                <w:sz w:val="20"/>
                <w:szCs w:val="20"/>
              </w:rPr>
            </w:pPr>
            <w:r w:rsidRPr="00F12121">
              <w:rPr>
                <w:rFonts w:asciiTheme="minorHAnsi" w:hAnsiTheme="minorHAnsi"/>
                <w:b/>
                <w:bCs/>
                <w:sz w:val="20"/>
                <w:szCs w:val="20"/>
              </w:rPr>
              <w:t>€ 1.021</w:t>
            </w:r>
          </w:p>
        </w:tc>
      </w:tr>
    </w:tbl>
    <w:p w:rsidR="00B14B86" w:rsidRPr="00F12121" w:rsidRDefault="00B14B86" w:rsidP="00B14B86">
      <w:pPr>
        <w:spacing w:after="120"/>
        <w:jc w:val="both"/>
        <w:rPr>
          <w:rFonts w:asciiTheme="minorHAnsi" w:hAnsiTheme="minorHAnsi"/>
          <w:sz w:val="22"/>
          <w:szCs w:val="22"/>
        </w:rPr>
      </w:pPr>
    </w:p>
    <w:p w:rsidR="00B14B86" w:rsidRPr="00F12121" w:rsidRDefault="00B14B86" w:rsidP="00B14B86">
      <w:pPr>
        <w:spacing w:before="480" w:after="120"/>
        <w:jc w:val="both"/>
        <w:rPr>
          <w:rFonts w:asciiTheme="minorHAnsi" w:hAnsiTheme="minorHAnsi"/>
          <w:b/>
          <w:sz w:val="22"/>
          <w:szCs w:val="22"/>
        </w:rPr>
      </w:pPr>
      <w:r w:rsidRPr="00F12121">
        <w:rPr>
          <w:rFonts w:asciiTheme="minorHAnsi" w:hAnsiTheme="minorHAnsi"/>
          <w:b/>
          <w:sz w:val="22"/>
          <w:szCs w:val="22"/>
        </w:rPr>
        <w:lastRenderedPageBreak/>
        <w:t>C) Trattamento di fine rapporto</w:t>
      </w:r>
    </w:p>
    <w:p w:rsidR="00B14B86" w:rsidRPr="00F12121" w:rsidRDefault="00B14B86" w:rsidP="00B14B86">
      <w:pPr>
        <w:ind w:right="1"/>
        <w:jc w:val="both"/>
        <w:rPr>
          <w:rFonts w:asciiTheme="minorHAnsi" w:hAnsiTheme="minorHAnsi"/>
          <w:sz w:val="22"/>
          <w:szCs w:val="22"/>
        </w:rPr>
      </w:pPr>
      <w:r w:rsidRPr="00F12121">
        <w:rPr>
          <w:rFonts w:asciiTheme="minorHAnsi" w:hAnsiTheme="minorHAnsi"/>
          <w:color w:val="000000"/>
          <w:sz w:val="22"/>
          <w:szCs w:val="22"/>
        </w:rPr>
        <w:t>Rappresenta l'effettivo debito maturato verso i dipendenti in conformità di legge e dei contratti di lavoro vigenti, considerando ogni forma di remunerazione avente carattere continuativo.</w:t>
      </w:r>
    </w:p>
    <w:p w:rsidR="00B14B86" w:rsidRPr="00F12121" w:rsidRDefault="00B14B86" w:rsidP="00B14B86">
      <w:pPr>
        <w:ind w:right="1"/>
        <w:jc w:val="both"/>
        <w:rPr>
          <w:rFonts w:asciiTheme="minorHAnsi" w:hAnsiTheme="minorHAnsi"/>
          <w:sz w:val="22"/>
          <w:szCs w:val="22"/>
        </w:rPr>
      </w:pPr>
      <w:r w:rsidRPr="00F12121">
        <w:rPr>
          <w:rFonts w:asciiTheme="minorHAnsi" w:hAnsiTheme="minorHAnsi"/>
          <w:color w:val="000000"/>
          <w:sz w:val="22"/>
          <w:szCs w:val="22"/>
        </w:rPr>
        <w:t>Il fondo corrisponde al totale delle singole indennità maturate a favore dei dipendenti alla data di chiusura del bilancio ed è pari a quanto si sarebbe dovuto corrispondere ai dipendenti nell'ipotesi di cessazione del rapporto di lavoro in tale data.</w:t>
      </w:r>
    </w:p>
    <w:p w:rsidR="00B14B86" w:rsidRPr="00F12121" w:rsidRDefault="00B14B86" w:rsidP="00B14B86">
      <w:pPr>
        <w:jc w:val="both"/>
        <w:rPr>
          <w:rFonts w:asciiTheme="minorHAnsi" w:hAnsiTheme="minorHAnsi"/>
          <w:sz w:val="22"/>
          <w:szCs w:val="22"/>
        </w:rPr>
      </w:pPr>
      <w:r w:rsidRPr="00F12121">
        <w:rPr>
          <w:rFonts w:asciiTheme="minorHAnsi" w:hAnsiTheme="minorHAnsi"/>
          <w:sz w:val="22"/>
          <w:szCs w:val="22"/>
        </w:rPr>
        <w:t>Nel corso dell’esercizio 2013 la presente voce ha subito le seguenti variazioni:</w:t>
      </w:r>
    </w:p>
    <w:p w:rsidR="00B14B86" w:rsidRPr="00F12121" w:rsidRDefault="00B14B86" w:rsidP="00B14B86">
      <w:pPr>
        <w:spacing w:before="240" w:after="60"/>
        <w:ind w:left="1066" w:firstLine="346"/>
        <w:jc w:val="both"/>
        <w:rPr>
          <w:rFonts w:asciiTheme="minorHAnsi" w:hAnsiTheme="minorHAnsi"/>
          <w:i/>
          <w:sz w:val="20"/>
          <w:szCs w:val="20"/>
        </w:rPr>
      </w:pPr>
      <w:r w:rsidRPr="00F12121">
        <w:rPr>
          <w:rFonts w:asciiTheme="minorHAnsi" w:hAnsiTheme="minorHAnsi"/>
          <w:i/>
          <w:sz w:val="20"/>
          <w:szCs w:val="20"/>
        </w:rPr>
        <w:t>Variazioni anno 2013 della voce “Trattamento di Fine Rapporto”</w:t>
      </w:r>
    </w:p>
    <w:tbl>
      <w:tblPr>
        <w:tblW w:w="0" w:type="auto"/>
        <w:jc w:val="center"/>
        <w:tblBorders>
          <w:top w:val="single" w:sz="12" w:space="0" w:color="auto"/>
        </w:tblBorders>
        <w:tblLook w:val="01E0" w:firstRow="1" w:lastRow="1" w:firstColumn="1" w:lastColumn="1" w:noHBand="0" w:noVBand="0"/>
      </w:tblPr>
      <w:tblGrid>
        <w:gridCol w:w="4077"/>
        <w:gridCol w:w="360"/>
        <w:gridCol w:w="1800"/>
      </w:tblGrid>
      <w:tr w:rsidR="00B14B86" w:rsidRPr="00F12121" w:rsidTr="00D51B74">
        <w:trPr>
          <w:jc w:val="center"/>
        </w:trPr>
        <w:tc>
          <w:tcPr>
            <w:tcW w:w="4077" w:type="dxa"/>
            <w:tcBorders>
              <w:top w:val="single" w:sz="18" w:space="0" w:color="auto"/>
            </w:tcBorders>
          </w:tcPr>
          <w:p w:rsidR="00B14B86" w:rsidRPr="00F12121" w:rsidRDefault="00B14B86" w:rsidP="00D51B74">
            <w:pPr>
              <w:jc w:val="both"/>
              <w:rPr>
                <w:rFonts w:asciiTheme="minorHAnsi" w:hAnsiTheme="minorHAnsi"/>
                <w:sz w:val="20"/>
                <w:szCs w:val="20"/>
              </w:rPr>
            </w:pPr>
            <w:r w:rsidRPr="00F12121">
              <w:rPr>
                <w:rFonts w:asciiTheme="minorHAnsi" w:hAnsiTheme="minorHAnsi"/>
                <w:sz w:val="20"/>
                <w:szCs w:val="20"/>
              </w:rPr>
              <w:t>Valore al 31.12.2012</w:t>
            </w:r>
          </w:p>
        </w:tc>
        <w:tc>
          <w:tcPr>
            <w:tcW w:w="360" w:type="dxa"/>
            <w:tcBorders>
              <w:top w:val="single" w:sz="18" w:space="0" w:color="auto"/>
            </w:tcBorders>
            <w:vAlign w:val="center"/>
          </w:tcPr>
          <w:p w:rsidR="00B14B86" w:rsidRPr="00F12121" w:rsidRDefault="00B14B86" w:rsidP="00D51B74">
            <w:pPr>
              <w:jc w:val="center"/>
              <w:rPr>
                <w:rFonts w:asciiTheme="minorHAnsi" w:hAnsiTheme="minorHAnsi"/>
                <w:sz w:val="20"/>
                <w:szCs w:val="20"/>
              </w:rPr>
            </w:pPr>
            <w:r w:rsidRPr="00F12121">
              <w:rPr>
                <w:rFonts w:asciiTheme="minorHAnsi" w:hAnsiTheme="minorHAnsi"/>
                <w:sz w:val="20"/>
                <w:szCs w:val="20"/>
              </w:rPr>
              <w:t>+</w:t>
            </w:r>
          </w:p>
        </w:tc>
        <w:tc>
          <w:tcPr>
            <w:tcW w:w="1800" w:type="dxa"/>
            <w:tcBorders>
              <w:top w:val="single" w:sz="18" w:space="0" w:color="auto"/>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€ 67.807</w:t>
            </w:r>
          </w:p>
        </w:tc>
      </w:tr>
      <w:tr w:rsidR="00B14B86" w:rsidRPr="00F12121" w:rsidTr="00D51B74">
        <w:trPr>
          <w:jc w:val="center"/>
        </w:trPr>
        <w:tc>
          <w:tcPr>
            <w:tcW w:w="4077" w:type="dxa"/>
          </w:tcPr>
          <w:p w:rsidR="00B14B86" w:rsidRPr="00F12121" w:rsidRDefault="00B14B86" w:rsidP="00D51B74">
            <w:pPr>
              <w:jc w:val="both"/>
              <w:rPr>
                <w:rFonts w:asciiTheme="minorHAnsi" w:hAnsiTheme="minorHAnsi"/>
                <w:sz w:val="20"/>
                <w:szCs w:val="20"/>
              </w:rPr>
            </w:pPr>
            <w:r w:rsidRPr="00F12121">
              <w:rPr>
                <w:rFonts w:asciiTheme="minorHAnsi" w:hAnsiTheme="minorHAnsi"/>
                <w:sz w:val="20"/>
                <w:szCs w:val="20"/>
              </w:rPr>
              <w:t>Incrementi dell’esercizio</w:t>
            </w:r>
          </w:p>
        </w:tc>
        <w:tc>
          <w:tcPr>
            <w:tcW w:w="360" w:type="dxa"/>
            <w:vAlign w:val="center"/>
          </w:tcPr>
          <w:p w:rsidR="00B14B86" w:rsidRPr="00F12121" w:rsidRDefault="00B14B86" w:rsidP="00D51B74">
            <w:pPr>
              <w:jc w:val="center"/>
              <w:rPr>
                <w:rFonts w:asciiTheme="minorHAnsi" w:hAnsiTheme="minorHAnsi"/>
                <w:sz w:val="20"/>
                <w:szCs w:val="20"/>
              </w:rPr>
            </w:pPr>
            <w:r w:rsidRPr="00F12121">
              <w:rPr>
                <w:rFonts w:asciiTheme="minorHAnsi" w:hAnsiTheme="minorHAnsi"/>
                <w:sz w:val="20"/>
                <w:szCs w:val="20"/>
              </w:rPr>
              <w:t>+</w:t>
            </w:r>
          </w:p>
        </w:tc>
        <w:tc>
          <w:tcPr>
            <w:tcW w:w="1800" w:type="dxa"/>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 xml:space="preserve">€ 4.728 </w:t>
            </w:r>
          </w:p>
        </w:tc>
      </w:tr>
      <w:tr w:rsidR="00B14B86" w:rsidRPr="00F12121" w:rsidTr="00D51B74">
        <w:trPr>
          <w:jc w:val="center"/>
        </w:trPr>
        <w:tc>
          <w:tcPr>
            <w:tcW w:w="4077" w:type="dxa"/>
            <w:tcBorders>
              <w:bottom w:val="double" w:sz="4" w:space="0" w:color="auto"/>
            </w:tcBorders>
          </w:tcPr>
          <w:p w:rsidR="00B14B86" w:rsidRPr="00F12121" w:rsidRDefault="00B14B86" w:rsidP="00D51B74">
            <w:pPr>
              <w:jc w:val="both"/>
              <w:rPr>
                <w:rFonts w:asciiTheme="minorHAnsi" w:hAnsiTheme="minorHAnsi"/>
                <w:sz w:val="20"/>
                <w:szCs w:val="20"/>
              </w:rPr>
            </w:pPr>
            <w:r w:rsidRPr="00F12121">
              <w:rPr>
                <w:rFonts w:asciiTheme="minorHAnsi" w:hAnsiTheme="minorHAnsi"/>
                <w:sz w:val="20"/>
                <w:szCs w:val="20"/>
              </w:rPr>
              <w:t>Decrementi dell’esercizio</w:t>
            </w:r>
          </w:p>
        </w:tc>
        <w:tc>
          <w:tcPr>
            <w:tcW w:w="360" w:type="dxa"/>
            <w:tcBorders>
              <w:bottom w:val="double" w:sz="4" w:space="0" w:color="auto"/>
            </w:tcBorders>
            <w:vAlign w:val="center"/>
          </w:tcPr>
          <w:p w:rsidR="00B14B86" w:rsidRPr="00F12121" w:rsidRDefault="00B14B86" w:rsidP="00D51B74">
            <w:pPr>
              <w:jc w:val="center"/>
              <w:rPr>
                <w:rFonts w:asciiTheme="minorHAnsi" w:hAnsiTheme="minorHAnsi"/>
                <w:sz w:val="20"/>
                <w:szCs w:val="20"/>
              </w:rPr>
            </w:pPr>
            <w:r w:rsidRPr="00F12121">
              <w:rPr>
                <w:rFonts w:asciiTheme="minorHAnsi" w:hAnsiTheme="minorHAnsi"/>
                <w:sz w:val="20"/>
                <w:szCs w:val="20"/>
              </w:rPr>
              <w:t>-</w:t>
            </w:r>
          </w:p>
        </w:tc>
        <w:tc>
          <w:tcPr>
            <w:tcW w:w="1800" w:type="dxa"/>
            <w:tcBorders>
              <w:bottom w:val="double" w:sz="4" w:space="0" w:color="auto"/>
            </w:tcBorders>
          </w:tcPr>
          <w:p w:rsidR="00B14B86" w:rsidRPr="00F12121" w:rsidRDefault="00B14B86" w:rsidP="00D51B74">
            <w:pPr>
              <w:jc w:val="right"/>
              <w:rPr>
                <w:rFonts w:asciiTheme="minorHAnsi" w:hAnsiTheme="minorHAnsi"/>
                <w:sz w:val="20"/>
                <w:szCs w:val="20"/>
              </w:rPr>
            </w:pPr>
            <w:r w:rsidRPr="00F12121">
              <w:rPr>
                <w:rFonts w:asciiTheme="minorHAnsi" w:hAnsiTheme="minorHAnsi"/>
                <w:sz w:val="20"/>
                <w:szCs w:val="20"/>
              </w:rPr>
              <w:t>€ 0</w:t>
            </w:r>
          </w:p>
        </w:tc>
      </w:tr>
      <w:tr w:rsidR="00B14B86" w:rsidRPr="00F12121" w:rsidTr="00D51B74">
        <w:trPr>
          <w:jc w:val="center"/>
        </w:trPr>
        <w:tc>
          <w:tcPr>
            <w:tcW w:w="4077" w:type="dxa"/>
            <w:tcBorders>
              <w:top w:val="double" w:sz="4" w:space="0" w:color="auto"/>
              <w:bottom w:val="single" w:sz="2" w:space="0" w:color="auto"/>
            </w:tcBorders>
          </w:tcPr>
          <w:p w:rsidR="00B14B86" w:rsidRPr="00F12121" w:rsidRDefault="00B14B86" w:rsidP="00D51B74">
            <w:pPr>
              <w:jc w:val="both"/>
              <w:rPr>
                <w:rFonts w:asciiTheme="minorHAnsi" w:hAnsiTheme="minorHAnsi"/>
                <w:b/>
                <w:sz w:val="20"/>
                <w:szCs w:val="20"/>
              </w:rPr>
            </w:pPr>
            <w:r w:rsidRPr="00F12121">
              <w:rPr>
                <w:rFonts w:asciiTheme="minorHAnsi" w:hAnsiTheme="minorHAnsi"/>
                <w:b/>
                <w:sz w:val="20"/>
                <w:szCs w:val="20"/>
              </w:rPr>
              <w:t>Valore al 31.12.2013</w:t>
            </w:r>
          </w:p>
        </w:tc>
        <w:tc>
          <w:tcPr>
            <w:tcW w:w="360" w:type="dxa"/>
            <w:tcBorders>
              <w:top w:val="double" w:sz="4" w:space="0" w:color="auto"/>
              <w:bottom w:val="single" w:sz="2" w:space="0" w:color="auto"/>
            </w:tcBorders>
            <w:vAlign w:val="center"/>
          </w:tcPr>
          <w:p w:rsidR="00B14B86" w:rsidRPr="00F12121" w:rsidRDefault="00B14B86" w:rsidP="00D51B74">
            <w:pPr>
              <w:jc w:val="center"/>
              <w:rPr>
                <w:rFonts w:asciiTheme="minorHAnsi" w:hAnsiTheme="minorHAnsi"/>
                <w:sz w:val="20"/>
                <w:szCs w:val="20"/>
              </w:rPr>
            </w:pPr>
          </w:p>
        </w:tc>
        <w:tc>
          <w:tcPr>
            <w:tcW w:w="1800" w:type="dxa"/>
            <w:tcBorders>
              <w:top w:val="double" w:sz="4" w:space="0" w:color="auto"/>
              <w:bottom w:val="single" w:sz="2" w:space="0" w:color="auto"/>
            </w:tcBorders>
          </w:tcPr>
          <w:p w:rsidR="00B14B86" w:rsidRPr="00F12121" w:rsidRDefault="00B14B86" w:rsidP="00D51B74">
            <w:pPr>
              <w:jc w:val="right"/>
              <w:rPr>
                <w:rFonts w:asciiTheme="minorHAnsi" w:hAnsiTheme="minorHAnsi"/>
                <w:b/>
                <w:sz w:val="20"/>
                <w:szCs w:val="20"/>
              </w:rPr>
            </w:pPr>
            <w:r w:rsidRPr="00F12121">
              <w:rPr>
                <w:rFonts w:asciiTheme="minorHAnsi" w:hAnsiTheme="minorHAnsi"/>
                <w:b/>
                <w:sz w:val="20"/>
                <w:szCs w:val="20"/>
              </w:rPr>
              <w:t>€ 72.535</w:t>
            </w:r>
          </w:p>
        </w:tc>
      </w:tr>
    </w:tbl>
    <w:p w:rsidR="00B14B86" w:rsidRPr="00F12121" w:rsidRDefault="00B14B86" w:rsidP="00B14B86">
      <w:pPr>
        <w:spacing w:after="120"/>
        <w:jc w:val="both"/>
        <w:rPr>
          <w:rFonts w:asciiTheme="minorHAnsi" w:hAnsiTheme="minorHAnsi"/>
          <w:sz w:val="22"/>
          <w:szCs w:val="22"/>
        </w:rPr>
      </w:pPr>
    </w:p>
    <w:p w:rsidR="00B14B86" w:rsidRPr="00F12121" w:rsidRDefault="00B14B86" w:rsidP="00B14B86">
      <w:pPr>
        <w:spacing w:after="120"/>
        <w:jc w:val="both"/>
        <w:rPr>
          <w:rFonts w:asciiTheme="minorHAnsi" w:hAnsiTheme="minorHAnsi"/>
          <w:sz w:val="22"/>
          <w:szCs w:val="22"/>
        </w:rPr>
      </w:pPr>
      <w:r w:rsidRPr="00F12121">
        <w:rPr>
          <w:rFonts w:asciiTheme="minorHAnsi" w:hAnsiTheme="minorHAnsi"/>
          <w:sz w:val="22"/>
          <w:szCs w:val="22"/>
        </w:rPr>
        <w:t xml:space="preserve">Si precisa che l’incremento del fondo “Trattamento di Fine Rapporto” non corrisponde all’accantonamento esposto nel Rendiconto gestionale in quanto una parte di tale accostamento è stato destinato, da alcuni dipendenti dell’Ente, ad un ente esterno di gestione finanziaria. </w:t>
      </w:r>
    </w:p>
    <w:p w:rsidR="00B14B86" w:rsidRPr="00F12121" w:rsidRDefault="00B14B86" w:rsidP="00B14B86">
      <w:pPr>
        <w:spacing w:before="480" w:after="120"/>
        <w:jc w:val="both"/>
        <w:rPr>
          <w:rFonts w:asciiTheme="minorHAnsi" w:hAnsiTheme="minorHAnsi"/>
          <w:b/>
          <w:sz w:val="22"/>
          <w:szCs w:val="22"/>
        </w:rPr>
      </w:pPr>
      <w:r w:rsidRPr="00F12121">
        <w:rPr>
          <w:rFonts w:asciiTheme="minorHAnsi" w:hAnsiTheme="minorHAnsi"/>
          <w:b/>
          <w:sz w:val="22"/>
          <w:szCs w:val="22"/>
        </w:rPr>
        <w:t>D) Debiti</w:t>
      </w:r>
    </w:p>
    <w:p w:rsidR="00B14B86" w:rsidRPr="00F12121" w:rsidRDefault="00B14B86" w:rsidP="00B14B86">
      <w:pPr>
        <w:spacing w:after="120"/>
        <w:rPr>
          <w:rFonts w:asciiTheme="minorHAnsi" w:hAnsiTheme="minorHAnsi"/>
          <w:color w:val="000000"/>
          <w:sz w:val="22"/>
          <w:szCs w:val="22"/>
        </w:rPr>
      </w:pPr>
      <w:r w:rsidRPr="00F12121">
        <w:rPr>
          <w:rFonts w:asciiTheme="minorHAnsi" w:hAnsiTheme="minorHAnsi"/>
          <w:color w:val="000000"/>
          <w:sz w:val="22"/>
          <w:szCs w:val="22"/>
        </w:rPr>
        <w:t>Sono rilevati al loro valore nominale.</w:t>
      </w:r>
    </w:p>
    <w:p w:rsidR="00B14B86" w:rsidRPr="00F12121" w:rsidRDefault="00B14B86" w:rsidP="00B14B86">
      <w:pPr>
        <w:spacing w:before="480" w:after="120"/>
        <w:jc w:val="both"/>
        <w:rPr>
          <w:rFonts w:asciiTheme="minorHAnsi" w:hAnsiTheme="minorHAnsi"/>
          <w:b/>
          <w:sz w:val="22"/>
          <w:szCs w:val="22"/>
        </w:rPr>
      </w:pPr>
      <w:r w:rsidRPr="00F12121">
        <w:rPr>
          <w:rFonts w:asciiTheme="minorHAnsi" w:hAnsiTheme="minorHAnsi"/>
          <w:b/>
          <w:sz w:val="22"/>
          <w:szCs w:val="22"/>
        </w:rPr>
        <w:t xml:space="preserve">E) Ratei e Risconti Passivi </w:t>
      </w:r>
    </w:p>
    <w:p w:rsidR="00B14B86" w:rsidRPr="00F12121" w:rsidRDefault="00B14B86" w:rsidP="00B14B86">
      <w:pPr>
        <w:jc w:val="both"/>
        <w:rPr>
          <w:rFonts w:asciiTheme="minorHAnsi" w:hAnsiTheme="minorHAnsi"/>
          <w:sz w:val="22"/>
          <w:szCs w:val="22"/>
        </w:rPr>
      </w:pPr>
      <w:r w:rsidRPr="00F12121">
        <w:rPr>
          <w:rFonts w:asciiTheme="minorHAnsi" w:hAnsiTheme="minorHAnsi"/>
          <w:sz w:val="22"/>
          <w:szCs w:val="22"/>
        </w:rPr>
        <w:t>I ratei e risconti passivi s</w:t>
      </w:r>
      <w:r w:rsidRPr="00F12121">
        <w:rPr>
          <w:rFonts w:asciiTheme="minorHAnsi" w:hAnsiTheme="minorHAnsi"/>
          <w:color w:val="000000"/>
          <w:sz w:val="22"/>
          <w:szCs w:val="22"/>
        </w:rPr>
        <w:t xml:space="preserve">ono stati determinati secondo il criterio dell'effettiva competenza temporale dell'esercizio. Per l’esercizio 2013 </w:t>
      </w:r>
      <w:r w:rsidRPr="00F12121">
        <w:rPr>
          <w:rFonts w:asciiTheme="minorHAnsi" w:hAnsiTheme="minorHAnsi"/>
          <w:sz w:val="22"/>
          <w:szCs w:val="22"/>
        </w:rPr>
        <w:t>sono rappresentati unicamente da ratei passivi.</w:t>
      </w:r>
    </w:p>
    <w:p w:rsidR="00B14B86" w:rsidRPr="00F12121" w:rsidRDefault="00B14B86" w:rsidP="00B14B86">
      <w:pPr>
        <w:spacing w:after="120"/>
        <w:jc w:val="center"/>
        <w:rPr>
          <w:rFonts w:asciiTheme="minorHAnsi" w:hAnsiTheme="minorHAnsi"/>
          <w:b/>
          <w:i/>
        </w:rPr>
      </w:pPr>
    </w:p>
    <w:p w:rsidR="00B14B86" w:rsidRPr="00F12121" w:rsidRDefault="00B14B86" w:rsidP="00B14B86">
      <w:pPr>
        <w:spacing w:after="120"/>
        <w:jc w:val="center"/>
        <w:rPr>
          <w:rFonts w:asciiTheme="minorHAnsi" w:hAnsiTheme="minorHAnsi"/>
          <w:b/>
          <w:i/>
        </w:rPr>
      </w:pPr>
    </w:p>
    <w:p w:rsidR="00B14B86" w:rsidRPr="00F12121" w:rsidRDefault="00B14B86" w:rsidP="00B14B86">
      <w:pPr>
        <w:spacing w:after="120"/>
        <w:jc w:val="center"/>
        <w:rPr>
          <w:rFonts w:asciiTheme="minorHAnsi" w:hAnsiTheme="minorHAnsi"/>
          <w:b/>
          <w:i/>
        </w:rPr>
      </w:pPr>
    </w:p>
    <w:p w:rsidR="00B14B86" w:rsidRPr="00F12121" w:rsidRDefault="00B14B86" w:rsidP="00B14B86">
      <w:pPr>
        <w:spacing w:after="120"/>
        <w:jc w:val="center"/>
        <w:rPr>
          <w:rFonts w:asciiTheme="minorHAnsi" w:hAnsiTheme="minorHAnsi"/>
          <w:b/>
          <w:i/>
        </w:rPr>
      </w:pPr>
    </w:p>
    <w:p w:rsidR="00B14B86" w:rsidRPr="00F12121" w:rsidRDefault="00B14B86" w:rsidP="00B14B86">
      <w:pPr>
        <w:spacing w:after="120"/>
        <w:jc w:val="center"/>
        <w:rPr>
          <w:rFonts w:asciiTheme="minorHAnsi" w:hAnsiTheme="minorHAnsi"/>
          <w:b/>
          <w:i/>
        </w:rPr>
      </w:pPr>
    </w:p>
    <w:p w:rsidR="00B14B86" w:rsidRPr="00F12121" w:rsidRDefault="00B14B86" w:rsidP="00B14B86">
      <w:pPr>
        <w:spacing w:after="120"/>
        <w:jc w:val="center"/>
        <w:rPr>
          <w:rFonts w:asciiTheme="minorHAnsi" w:hAnsiTheme="minorHAnsi"/>
          <w:b/>
          <w:i/>
        </w:rPr>
      </w:pPr>
    </w:p>
    <w:p w:rsidR="00B14B86" w:rsidRPr="00F12121" w:rsidRDefault="00B14B86" w:rsidP="00B14B86">
      <w:pPr>
        <w:spacing w:after="120"/>
        <w:jc w:val="center"/>
        <w:rPr>
          <w:rFonts w:asciiTheme="minorHAnsi" w:hAnsiTheme="minorHAnsi"/>
          <w:b/>
          <w:i/>
        </w:rPr>
      </w:pPr>
    </w:p>
    <w:p w:rsidR="00B14B86" w:rsidRPr="00F12121" w:rsidRDefault="00B14B86" w:rsidP="00B14B86">
      <w:pPr>
        <w:spacing w:after="120"/>
        <w:jc w:val="center"/>
        <w:rPr>
          <w:rFonts w:asciiTheme="minorHAnsi" w:hAnsiTheme="minorHAnsi"/>
          <w:b/>
          <w:i/>
        </w:rPr>
      </w:pPr>
    </w:p>
    <w:p w:rsidR="00B14B86" w:rsidRPr="00F12121" w:rsidRDefault="00B14B86" w:rsidP="00B14B86">
      <w:pPr>
        <w:spacing w:after="120"/>
        <w:jc w:val="center"/>
        <w:rPr>
          <w:rFonts w:asciiTheme="minorHAnsi" w:hAnsiTheme="minorHAnsi"/>
          <w:b/>
          <w:i/>
        </w:rPr>
      </w:pPr>
    </w:p>
    <w:p w:rsidR="00B14B86" w:rsidRPr="00F12121" w:rsidRDefault="00B14B86" w:rsidP="00B14B86">
      <w:pPr>
        <w:spacing w:after="120"/>
        <w:jc w:val="center"/>
        <w:rPr>
          <w:rFonts w:asciiTheme="minorHAnsi" w:hAnsiTheme="minorHAnsi"/>
          <w:b/>
          <w:i/>
        </w:rPr>
      </w:pPr>
    </w:p>
    <w:p w:rsidR="00B14B86" w:rsidRPr="00F12121" w:rsidRDefault="00B14B86" w:rsidP="00B14B86">
      <w:pPr>
        <w:spacing w:after="120"/>
        <w:jc w:val="center"/>
        <w:rPr>
          <w:rFonts w:asciiTheme="minorHAnsi" w:hAnsiTheme="minorHAnsi"/>
          <w:b/>
          <w:i/>
        </w:rPr>
      </w:pPr>
    </w:p>
    <w:p w:rsidR="00B14B86" w:rsidRPr="00F12121" w:rsidRDefault="00B14B86" w:rsidP="00B14B86">
      <w:pPr>
        <w:spacing w:after="120"/>
        <w:jc w:val="center"/>
        <w:rPr>
          <w:rFonts w:asciiTheme="minorHAnsi" w:hAnsiTheme="minorHAnsi"/>
          <w:b/>
          <w:i/>
        </w:rPr>
      </w:pPr>
    </w:p>
    <w:p w:rsidR="00B14B86" w:rsidRPr="00F12121" w:rsidRDefault="00B14B86" w:rsidP="00B14B86">
      <w:pPr>
        <w:spacing w:after="120"/>
        <w:jc w:val="center"/>
        <w:rPr>
          <w:rFonts w:asciiTheme="minorHAnsi" w:hAnsiTheme="minorHAnsi"/>
          <w:b/>
          <w:i/>
        </w:rPr>
      </w:pPr>
    </w:p>
    <w:p w:rsidR="00B14B86" w:rsidRPr="00F12121" w:rsidRDefault="00B14B86" w:rsidP="00B14B86">
      <w:pPr>
        <w:spacing w:after="120"/>
        <w:jc w:val="center"/>
        <w:rPr>
          <w:rFonts w:asciiTheme="minorHAnsi" w:hAnsiTheme="minorHAnsi"/>
          <w:b/>
          <w:i/>
        </w:rPr>
      </w:pPr>
    </w:p>
    <w:p w:rsidR="00B14B86" w:rsidRPr="00F12121" w:rsidRDefault="00B14B86" w:rsidP="00B14B86">
      <w:pPr>
        <w:spacing w:after="120"/>
        <w:jc w:val="center"/>
        <w:rPr>
          <w:rFonts w:asciiTheme="minorHAnsi" w:hAnsiTheme="minorHAnsi"/>
          <w:b/>
          <w:i/>
        </w:rPr>
      </w:pPr>
    </w:p>
    <w:p w:rsidR="00B14B86" w:rsidRDefault="00B14B86" w:rsidP="00B14B86">
      <w:pPr>
        <w:rPr>
          <w:rFonts w:asciiTheme="minorHAnsi" w:hAnsiTheme="minorHAnsi"/>
          <w:b/>
          <w:i/>
        </w:rPr>
      </w:pPr>
      <w:r>
        <w:rPr>
          <w:rFonts w:asciiTheme="minorHAnsi" w:hAnsiTheme="minorHAnsi"/>
          <w:b/>
          <w:i/>
        </w:rPr>
        <w:br w:type="page"/>
      </w:r>
    </w:p>
    <w:p w:rsidR="00B14B86" w:rsidRPr="00F12121" w:rsidRDefault="00B14B86" w:rsidP="00B14B86">
      <w:pPr>
        <w:spacing w:after="120"/>
        <w:jc w:val="center"/>
        <w:rPr>
          <w:rFonts w:asciiTheme="minorHAnsi" w:hAnsiTheme="minorHAnsi"/>
          <w:b/>
          <w:i/>
        </w:rPr>
      </w:pPr>
      <w:r w:rsidRPr="00F12121">
        <w:rPr>
          <w:rFonts w:asciiTheme="minorHAnsi" w:hAnsiTheme="minorHAnsi"/>
          <w:b/>
          <w:i/>
        </w:rPr>
        <w:lastRenderedPageBreak/>
        <w:t>Rendiconto gestionale</w:t>
      </w:r>
    </w:p>
    <w:p w:rsidR="00B14B86" w:rsidRPr="00F12121" w:rsidRDefault="00B14B86" w:rsidP="00B14B86">
      <w:pPr>
        <w:spacing w:after="120"/>
        <w:rPr>
          <w:rFonts w:asciiTheme="minorHAnsi" w:hAnsiTheme="minorHAnsi"/>
          <w:b/>
          <w:i/>
        </w:rPr>
      </w:pPr>
    </w:p>
    <w:p w:rsidR="00B14B86" w:rsidRPr="00F12121" w:rsidRDefault="00B14B86" w:rsidP="00B14B86">
      <w:pPr>
        <w:tabs>
          <w:tab w:val="num" w:pos="0"/>
        </w:tabs>
        <w:spacing w:after="120"/>
        <w:rPr>
          <w:rFonts w:asciiTheme="minorHAnsi" w:hAnsiTheme="minorHAnsi"/>
          <w:b/>
          <w:sz w:val="22"/>
          <w:szCs w:val="22"/>
        </w:rPr>
      </w:pPr>
      <w:r w:rsidRPr="00F12121">
        <w:rPr>
          <w:rFonts w:asciiTheme="minorHAnsi" w:hAnsiTheme="minorHAnsi"/>
          <w:b/>
          <w:sz w:val="22"/>
          <w:szCs w:val="22"/>
        </w:rPr>
        <w:t>A) Proventi per attività istituzionali</w:t>
      </w:r>
    </w:p>
    <w:p w:rsidR="00B14B86" w:rsidRPr="00F12121" w:rsidRDefault="00B14B86" w:rsidP="00B14B86">
      <w:pPr>
        <w:spacing w:after="120"/>
        <w:jc w:val="both"/>
        <w:rPr>
          <w:rFonts w:asciiTheme="minorHAnsi" w:hAnsiTheme="minorHAnsi"/>
          <w:sz w:val="22"/>
          <w:szCs w:val="22"/>
        </w:rPr>
      </w:pPr>
    </w:p>
    <w:p w:rsidR="00B14B86" w:rsidRPr="00F12121" w:rsidRDefault="00B14B86" w:rsidP="00B14B86">
      <w:pPr>
        <w:jc w:val="both"/>
        <w:rPr>
          <w:rFonts w:asciiTheme="minorHAnsi" w:hAnsiTheme="minorHAnsi"/>
          <w:sz w:val="22"/>
          <w:szCs w:val="22"/>
          <w:u w:val="single"/>
        </w:rPr>
      </w:pPr>
      <w:r w:rsidRPr="00F12121">
        <w:rPr>
          <w:rFonts w:asciiTheme="minorHAnsi" w:hAnsiTheme="minorHAnsi"/>
          <w:sz w:val="22"/>
          <w:szCs w:val="22"/>
          <w:u w:val="single"/>
        </w:rPr>
        <w:t>Raccolta fondi per progetti P.V.S.</w:t>
      </w:r>
    </w:p>
    <w:p w:rsidR="00B14B86" w:rsidRPr="00F12121" w:rsidRDefault="00B14B86" w:rsidP="00B14B86">
      <w:pPr>
        <w:jc w:val="both"/>
        <w:rPr>
          <w:rFonts w:asciiTheme="minorHAnsi" w:hAnsiTheme="minorHAnsi"/>
          <w:sz w:val="22"/>
          <w:szCs w:val="22"/>
        </w:rPr>
      </w:pPr>
      <w:r w:rsidRPr="00F12121">
        <w:rPr>
          <w:rFonts w:asciiTheme="minorHAnsi" w:hAnsiTheme="minorHAnsi"/>
          <w:sz w:val="22"/>
          <w:szCs w:val="22"/>
        </w:rPr>
        <w:t xml:space="preserve">Nella tabella che segue vengono indicati, per ciascun progetto in corso: </w:t>
      </w:r>
    </w:p>
    <w:p w:rsidR="00B14B86" w:rsidRPr="00F12121" w:rsidRDefault="00B14B86" w:rsidP="00B14B86">
      <w:pPr>
        <w:widowControl/>
        <w:numPr>
          <w:ilvl w:val="0"/>
          <w:numId w:val="117"/>
        </w:numPr>
        <w:suppressAutoHyphens w:val="0"/>
        <w:autoSpaceDN/>
        <w:jc w:val="both"/>
        <w:textAlignment w:val="auto"/>
        <w:rPr>
          <w:rFonts w:asciiTheme="minorHAnsi" w:hAnsiTheme="minorHAnsi"/>
          <w:sz w:val="22"/>
          <w:szCs w:val="22"/>
        </w:rPr>
      </w:pPr>
      <w:proofErr w:type="gramStart"/>
      <w:r w:rsidRPr="00F12121">
        <w:rPr>
          <w:rFonts w:asciiTheme="minorHAnsi" w:hAnsiTheme="minorHAnsi"/>
          <w:sz w:val="22"/>
          <w:szCs w:val="22"/>
        </w:rPr>
        <w:t>l’ammontare</w:t>
      </w:r>
      <w:proofErr w:type="gramEnd"/>
      <w:r w:rsidRPr="00F12121">
        <w:rPr>
          <w:rFonts w:asciiTheme="minorHAnsi" w:hAnsiTheme="minorHAnsi"/>
          <w:sz w:val="22"/>
          <w:szCs w:val="22"/>
        </w:rPr>
        <w:t xml:space="preserve"> del fondo destinato nel 2012;</w:t>
      </w:r>
    </w:p>
    <w:p w:rsidR="00B14B86" w:rsidRPr="00F12121" w:rsidRDefault="00B14B86" w:rsidP="00B14B86">
      <w:pPr>
        <w:widowControl/>
        <w:numPr>
          <w:ilvl w:val="0"/>
          <w:numId w:val="117"/>
        </w:numPr>
        <w:suppressAutoHyphens w:val="0"/>
        <w:autoSpaceDN/>
        <w:jc w:val="both"/>
        <w:textAlignment w:val="auto"/>
        <w:rPr>
          <w:rFonts w:asciiTheme="minorHAnsi" w:hAnsiTheme="minorHAnsi"/>
          <w:sz w:val="22"/>
          <w:szCs w:val="22"/>
        </w:rPr>
      </w:pPr>
      <w:proofErr w:type="gramStart"/>
      <w:r w:rsidRPr="00F12121">
        <w:rPr>
          <w:rFonts w:asciiTheme="minorHAnsi" w:hAnsiTheme="minorHAnsi"/>
          <w:sz w:val="22"/>
          <w:szCs w:val="22"/>
        </w:rPr>
        <w:t>l’importo</w:t>
      </w:r>
      <w:proofErr w:type="gramEnd"/>
      <w:r w:rsidRPr="00F12121">
        <w:rPr>
          <w:rFonts w:asciiTheme="minorHAnsi" w:hAnsiTheme="minorHAnsi"/>
          <w:sz w:val="22"/>
          <w:szCs w:val="22"/>
        </w:rPr>
        <w:t xml:space="preserve"> dei fondi raccolti nel corso del 2013;</w:t>
      </w:r>
    </w:p>
    <w:p w:rsidR="00B14B86" w:rsidRPr="00F12121" w:rsidRDefault="00B14B86" w:rsidP="00B14B86">
      <w:pPr>
        <w:widowControl/>
        <w:numPr>
          <w:ilvl w:val="0"/>
          <w:numId w:val="117"/>
        </w:numPr>
        <w:suppressAutoHyphens w:val="0"/>
        <w:autoSpaceDN/>
        <w:jc w:val="both"/>
        <w:textAlignment w:val="auto"/>
        <w:rPr>
          <w:rFonts w:asciiTheme="minorHAnsi" w:hAnsiTheme="minorHAnsi"/>
          <w:sz w:val="22"/>
          <w:szCs w:val="22"/>
        </w:rPr>
      </w:pPr>
      <w:proofErr w:type="gramStart"/>
      <w:r w:rsidRPr="00F12121">
        <w:rPr>
          <w:rFonts w:asciiTheme="minorHAnsi" w:hAnsiTheme="minorHAnsi"/>
          <w:sz w:val="22"/>
          <w:szCs w:val="22"/>
        </w:rPr>
        <w:t>le</w:t>
      </w:r>
      <w:proofErr w:type="gramEnd"/>
      <w:r w:rsidRPr="00F12121">
        <w:rPr>
          <w:rFonts w:asciiTheme="minorHAnsi" w:hAnsiTheme="minorHAnsi"/>
          <w:sz w:val="22"/>
          <w:szCs w:val="22"/>
        </w:rPr>
        <w:t xml:space="preserve"> spese e gli invii sostenuti nel corso del 2013;</w:t>
      </w:r>
    </w:p>
    <w:p w:rsidR="00B14B86" w:rsidRPr="00F12121" w:rsidRDefault="00B14B86" w:rsidP="00B14B86">
      <w:pPr>
        <w:widowControl/>
        <w:numPr>
          <w:ilvl w:val="0"/>
          <w:numId w:val="117"/>
        </w:numPr>
        <w:suppressAutoHyphens w:val="0"/>
        <w:autoSpaceDN/>
        <w:jc w:val="both"/>
        <w:textAlignment w:val="auto"/>
        <w:rPr>
          <w:rFonts w:asciiTheme="minorHAnsi" w:hAnsiTheme="minorHAnsi"/>
          <w:sz w:val="22"/>
          <w:szCs w:val="22"/>
        </w:rPr>
      </w:pPr>
      <w:proofErr w:type="gramStart"/>
      <w:r w:rsidRPr="00F12121">
        <w:rPr>
          <w:rFonts w:asciiTheme="minorHAnsi" w:hAnsiTheme="minorHAnsi"/>
          <w:sz w:val="22"/>
          <w:szCs w:val="22"/>
        </w:rPr>
        <w:t>l’ammontare</w:t>
      </w:r>
      <w:proofErr w:type="gramEnd"/>
      <w:r w:rsidRPr="00F12121">
        <w:rPr>
          <w:rFonts w:asciiTheme="minorHAnsi" w:hAnsiTheme="minorHAnsi"/>
          <w:sz w:val="22"/>
          <w:szCs w:val="22"/>
        </w:rPr>
        <w:t xml:space="preserve"> del fondo residuo accantonato al 31.12.2013. </w:t>
      </w:r>
    </w:p>
    <w:p w:rsidR="00B14B86" w:rsidRPr="00F12121" w:rsidRDefault="00B14B86" w:rsidP="00B14B86">
      <w:pPr>
        <w:jc w:val="both"/>
        <w:rPr>
          <w:rFonts w:asciiTheme="minorHAnsi" w:hAnsiTheme="minorHAnsi"/>
          <w:sz w:val="22"/>
          <w:szCs w:val="22"/>
        </w:rPr>
      </w:pPr>
    </w:p>
    <w:p w:rsidR="00B14B86" w:rsidRPr="00F12121" w:rsidRDefault="00B14B86" w:rsidP="00B14B86">
      <w:pPr>
        <w:spacing w:before="240" w:after="60"/>
        <w:jc w:val="both"/>
        <w:rPr>
          <w:rFonts w:asciiTheme="minorHAnsi" w:hAnsiTheme="minorHAnsi"/>
          <w:i/>
          <w:sz w:val="20"/>
          <w:szCs w:val="20"/>
        </w:rPr>
      </w:pPr>
      <w:r w:rsidRPr="00F12121">
        <w:rPr>
          <w:rFonts w:asciiTheme="minorHAnsi" w:hAnsiTheme="minorHAnsi"/>
          <w:i/>
          <w:sz w:val="20"/>
          <w:szCs w:val="20"/>
        </w:rPr>
        <w:t xml:space="preserve">           Progetti P.V.S.</w:t>
      </w:r>
    </w:p>
    <w:tbl>
      <w:tblPr>
        <w:tblW w:w="8790" w:type="dxa"/>
        <w:jc w:val="center"/>
        <w:tblBorders>
          <w:top w:val="single" w:sz="12" w:space="0" w:color="auto"/>
        </w:tblBorders>
        <w:tblLook w:val="01E0" w:firstRow="1" w:lastRow="1" w:firstColumn="1" w:lastColumn="1" w:noHBand="0" w:noVBand="0"/>
      </w:tblPr>
      <w:tblGrid>
        <w:gridCol w:w="2474"/>
        <w:gridCol w:w="1579"/>
        <w:gridCol w:w="1579"/>
        <w:gridCol w:w="1579"/>
        <w:gridCol w:w="1579"/>
      </w:tblGrid>
      <w:tr w:rsidR="00B14B86" w:rsidRPr="00F12121" w:rsidTr="00D51B74">
        <w:trPr>
          <w:jc w:val="center"/>
        </w:trPr>
        <w:tc>
          <w:tcPr>
            <w:tcW w:w="2474" w:type="dxa"/>
            <w:tcBorders>
              <w:top w:val="single" w:sz="18" w:space="0" w:color="auto"/>
            </w:tcBorders>
            <w:vAlign w:val="center"/>
          </w:tcPr>
          <w:p w:rsidR="00B14B86" w:rsidRPr="00F12121" w:rsidRDefault="00B14B86" w:rsidP="00D51B74">
            <w:pPr>
              <w:jc w:val="center"/>
              <w:rPr>
                <w:rFonts w:asciiTheme="minorHAnsi" w:hAnsiTheme="minorHAnsi"/>
                <w:sz w:val="20"/>
                <w:szCs w:val="20"/>
              </w:rPr>
            </w:pPr>
            <w:r w:rsidRPr="00F12121">
              <w:rPr>
                <w:rFonts w:asciiTheme="minorHAnsi" w:hAnsiTheme="minorHAnsi"/>
                <w:sz w:val="20"/>
                <w:szCs w:val="20"/>
              </w:rPr>
              <w:t>Paese</w:t>
            </w:r>
          </w:p>
        </w:tc>
        <w:tc>
          <w:tcPr>
            <w:tcW w:w="1579" w:type="dxa"/>
            <w:tcBorders>
              <w:top w:val="single" w:sz="18" w:space="0" w:color="auto"/>
            </w:tcBorders>
            <w:vAlign w:val="center"/>
          </w:tcPr>
          <w:p w:rsidR="00B14B86" w:rsidRPr="00F12121" w:rsidRDefault="00B14B86" w:rsidP="00D51B74">
            <w:pPr>
              <w:jc w:val="center"/>
              <w:rPr>
                <w:rFonts w:asciiTheme="minorHAnsi" w:hAnsiTheme="minorHAnsi"/>
                <w:sz w:val="20"/>
                <w:szCs w:val="20"/>
              </w:rPr>
            </w:pPr>
            <w:r w:rsidRPr="00F12121">
              <w:rPr>
                <w:rFonts w:asciiTheme="minorHAnsi" w:hAnsiTheme="minorHAnsi"/>
                <w:sz w:val="20"/>
                <w:szCs w:val="20"/>
              </w:rPr>
              <w:t>Saldo al 31.12.2012</w:t>
            </w:r>
          </w:p>
        </w:tc>
        <w:tc>
          <w:tcPr>
            <w:tcW w:w="1579" w:type="dxa"/>
            <w:tcBorders>
              <w:top w:val="single" w:sz="18" w:space="0" w:color="auto"/>
            </w:tcBorders>
            <w:vAlign w:val="center"/>
          </w:tcPr>
          <w:p w:rsidR="00B14B86" w:rsidRPr="00F12121" w:rsidRDefault="00B14B86" w:rsidP="00D51B74">
            <w:pPr>
              <w:jc w:val="center"/>
              <w:rPr>
                <w:rFonts w:asciiTheme="minorHAnsi" w:hAnsiTheme="minorHAnsi"/>
                <w:sz w:val="20"/>
                <w:szCs w:val="20"/>
              </w:rPr>
            </w:pPr>
            <w:r w:rsidRPr="00F12121">
              <w:rPr>
                <w:rFonts w:asciiTheme="minorHAnsi" w:hAnsiTheme="minorHAnsi"/>
                <w:sz w:val="20"/>
                <w:szCs w:val="20"/>
              </w:rPr>
              <w:t>Fondo vincolati dell’anno 2013</w:t>
            </w:r>
          </w:p>
        </w:tc>
        <w:tc>
          <w:tcPr>
            <w:tcW w:w="1579" w:type="dxa"/>
            <w:tcBorders>
              <w:top w:val="single" w:sz="18" w:space="0" w:color="auto"/>
            </w:tcBorders>
            <w:vAlign w:val="center"/>
          </w:tcPr>
          <w:p w:rsidR="00B14B86" w:rsidRPr="00F12121" w:rsidRDefault="00B14B86" w:rsidP="00D51B74">
            <w:pPr>
              <w:jc w:val="center"/>
              <w:rPr>
                <w:rFonts w:asciiTheme="minorHAnsi" w:hAnsiTheme="minorHAnsi"/>
                <w:sz w:val="20"/>
                <w:szCs w:val="20"/>
              </w:rPr>
            </w:pPr>
            <w:r w:rsidRPr="00F12121">
              <w:rPr>
                <w:rFonts w:asciiTheme="minorHAnsi" w:hAnsiTheme="minorHAnsi"/>
                <w:sz w:val="20"/>
                <w:szCs w:val="20"/>
              </w:rPr>
              <w:t>Spese sostenute nell’anno 2013</w:t>
            </w:r>
          </w:p>
        </w:tc>
        <w:tc>
          <w:tcPr>
            <w:tcW w:w="1579" w:type="dxa"/>
            <w:tcBorders>
              <w:top w:val="single" w:sz="18" w:space="0" w:color="auto"/>
            </w:tcBorders>
            <w:vAlign w:val="center"/>
          </w:tcPr>
          <w:p w:rsidR="00B14B86" w:rsidRPr="00F12121" w:rsidRDefault="00B14B86" w:rsidP="00D51B74">
            <w:pPr>
              <w:jc w:val="center"/>
              <w:rPr>
                <w:rFonts w:asciiTheme="minorHAnsi" w:hAnsiTheme="minorHAnsi"/>
                <w:sz w:val="20"/>
                <w:szCs w:val="20"/>
              </w:rPr>
            </w:pPr>
            <w:r w:rsidRPr="00F12121">
              <w:rPr>
                <w:rFonts w:asciiTheme="minorHAnsi" w:hAnsiTheme="minorHAnsi"/>
                <w:sz w:val="20"/>
                <w:szCs w:val="20"/>
              </w:rPr>
              <w:t>Saldo al 31.12.2013</w:t>
            </w:r>
          </w:p>
        </w:tc>
      </w:tr>
      <w:tr w:rsidR="00B14B86" w:rsidRPr="00F12121" w:rsidTr="00D51B74">
        <w:trPr>
          <w:jc w:val="center"/>
        </w:trPr>
        <w:tc>
          <w:tcPr>
            <w:tcW w:w="2474" w:type="dxa"/>
            <w:tcBorders>
              <w:top w:val="single" w:sz="18" w:space="0" w:color="auto"/>
            </w:tcBorders>
            <w:vAlign w:val="bottom"/>
          </w:tcPr>
          <w:p w:rsidR="00B14B86" w:rsidRPr="00F12121" w:rsidRDefault="00B14B86" w:rsidP="00D51B74">
            <w:pPr>
              <w:rPr>
                <w:rFonts w:asciiTheme="minorHAnsi" w:hAnsiTheme="minorHAnsi"/>
                <w:bCs/>
                <w:sz w:val="20"/>
                <w:szCs w:val="20"/>
              </w:rPr>
            </w:pPr>
            <w:r w:rsidRPr="00F12121">
              <w:rPr>
                <w:rFonts w:asciiTheme="minorHAnsi" w:hAnsiTheme="minorHAnsi"/>
                <w:bCs/>
                <w:sz w:val="20"/>
                <w:szCs w:val="20"/>
              </w:rPr>
              <w:t>Kenya</w:t>
            </w:r>
          </w:p>
        </w:tc>
        <w:tc>
          <w:tcPr>
            <w:tcW w:w="1579" w:type="dxa"/>
            <w:tcBorders>
              <w:top w:val="single" w:sz="18" w:space="0" w:color="auto"/>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€ 41.711</w:t>
            </w:r>
          </w:p>
        </w:tc>
        <w:tc>
          <w:tcPr>
            <w:tcW w:w="1579" w:type="dxa"/>
            <w:tcBorders>
              <w:top w:val="single" w:sz="18" w:space="0" w:color="auto"/>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€ 2.000</w:t>
            </w:r>
          </w:p>
        </w:tc>
        <w:tc>
          <w:tcPr>
            <w:tcW w:w="1579" w:type="dxa"/>
            <w:tcBorders>
              <w:top w:val="single" w:sz="18" w:space="0" w:color="auto"/>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€ 2.099</w:t>
            </w:r>
          </w:p>
        </w:tc>
        <w:tc>
          <w:tcPr>
            <w:tcW w:w="1579" w:type="dxa"/>
            <w:tcBorders>
              <w:top w:val="single" w:sz="18" w:space="0" w:color="auto"/>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€ 41.612</w:t>
            </w:r>
          </w:p>
        </w:tc>
      </w:tr>
      <w:tr w:rsidR="00B14B86" w:rsidRPr="00F12121" w:rsidTr="00D51B74">
        <w:trPr>
          <w:jc w:val="center"/>
        </w:trPr>
        <w:tc>
          <w:tcPr>
            <w:tcW w:w="2474" w:type="dxa"/>
            <w:vAlign w:val="bottom"/>
          </w:tcPr>
          <w:p w:rsidR="00B14B86" w:rsidRPr="00F12121" w:rsidRDefault="00B14B86" w:rsidP="00D51B74">
            <w:pPr>
              <w:rPr>
                <w:rFonts w:asciiTheme="minorHAnsi" w:hAnsiTheme="minorHAnsi"/>
                <w:bCs/>
                <w:sz w:val="20"/>
                <w:szCs w:val="20"/>
              </w:rPr>
            </w:pPr>
            <w:r w:rsidRPr="00F12121">
              <w:rPr>
                <w:rFonts w:asciiTheme="minorHAnsi" w:hAnsiTheme="minorHAnsi"/>
                <w:bCs/>
                <w:sz w:val="20"/>
                <w:szCs w:val="20"/>
              </w:rPr>
              <w:t>Brasile</w:t>
            </w:r>
          </w:p>
        </w:tc>
        <w:tc>
          <w:tcPr>
            <w:tcW w:w="1579" w:type="dxa"/>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€ 65.205</w:t>
            </w:r>
          </w:p>
        </w:tc>
        <w:tc>
          <w:tcPr>
            <w:tcW w:w="1579" w:type="dxa"/>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€ 0</w:t>
            </w:r>
          </w:p>
        </w:tc>
        <w:tc>
          <w:tcPr>
            <w:tcW w:w="1579" w:type="dxa"/>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€ 17.536</w:t>
            </w:r>
          </w:p>
        </w:tc>
        <w:tc>
          <w:tcPr>
            <w:tcW w:w="1579" w:type="dxa"/>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-€ 82.741</w:t>
            </w:r>
          </w:p>
        </w:tc>
      </w:tr>
      <w:tr w:rsidR="00B14B86" w:rsidRPr="00F12121" w:rsidTr="00D51B74">
        <w:trPr>
          <w:jc w:val="center"/>
        </w:trPr>
        <w:tc>
          <w:tcPr>
            <w:tcW w:w="2474" w:type="dxa"/>
            <w:vAlign w:val="bottom"/>
          </w:tcPr>
          <w:p w:rsidR="00B14B86" w:rsidRPr="00F12121" w:rsidRDefault="00B14B86" w:rsidP="00D51B74">
            <w:pPr>
              <w:rPr>
                <w:rFonts w:asciiTheme="minorHAnsi" w:hAnsiTheme="minorHAnsi"/>
                <w:bCs/>
                <w:sz w:val="20"/>
                <w:szCs w:val="20"/>
              </w:rPr>
            </w:pPr>
            <w:r w:rsidRPr="00F12121">
              <w:rPr>
                <w:rFonts w:asciiTheme="minorHAnsi" w:hAnsiTheme="minorHAnsi"/>
                <w:bCs/>
                <w:sz w:val="20"/>
                <w:szCs w:val="20"/>
              </w:rPr>
              <w:t>Venezuela</w:t>
            </w:r>
          </w:p>
        </w:tc>
        <w:tc>
          <w:tcPr>
            <w:tcW w:w="1579" w:type="dxa"/>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€ 440.940</w:t>
            </w:r>
          </w:p>
        </w:tc>
        <w:tc>
          <w:tcPr>
            <w:tcW w:w="1579" w:type="dxa"/>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€ 227.806</w:t>
            </w:r>
          </w:p>
        </w:tc>
        <w:tc>
          <w:tcPr>
            <w:tcW w:w="1579" w:type="dxa"/>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€ 154.667</w:t>
            </w:r>
          </w:p>
        </w:tc>
        <w:tc>
          <w:tcPr>
            <w:tcW w:w="1579" w:type="dxa"/>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-€ 367.801</w:t>
            </w:r>
          </w:p>
        </w:tc>
      </w:tr>
      <w:tr w:rsidR="00B14B86" w:rsidRPr="00F12121" w:rsidTr="00D51B74">
        <w:trPr>
          <w:jc w:val="center"/>
        </w:trPr>
        <w:tc>
          <w:tcPr>
            <w:tcW w:w="2474" w:type="dxa"/>
            <w:vAlign w:val="bottom"/>
          </w:tcPr>
          <w:p w:rsidR="00B14B86" w:rsidRPr="00F12121" w:rsidRDefault="00B14B86" w:rsidP="00D51B74">
            <w:pPr>
              <w:rPr>
                <w:rFonts w:asciiTheme="minorHAnsi" w:hAnsiTheme="minorHAnsi"/>
                <w:bCs/>
                <w:sz w:val="20"/>
                <w:szCs w:val="20"/>
              </w:rPr>
            </w:pPr>
            <w:r w:rsidRPr="00F12121">
              <w:rPr>
                <w:rFonts w:asciiTheme="minorHAnsi" w:hAnsiTheme="minorHAnsi"/>
                <w:bCs/>
                <w:sz w:val="20"/>
                <w:szCs w:val="20"/>
              </w:rPr>
              <w:t>Uganda</w:t>
            </w:r>
          </w:p>
        </w:tc>
        <w:tc>
          <w:tcPr>
            <w:tcW w:w="1579" w:type="dxa"/>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€ 80.975</w:t>
            </w:r>
          </w:p>
        </w:tc>
        <w:tc>
          <w:tcPr>
            <w:tcW w:w="1579" w:type="dxa"/>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€ 11.786</w:t>
            </w:r>
          </w:p>
        </w:tc>
        <w:tc>
          <w:tcPr>
            <w:tcW w:w="1579" w:type="dxa"/>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€ 178.476</w:t>
            </w:r>
          </w:p>
        </w:tc>
        <w:tc>
          <w:tcPr>
            <w:tcW w:w="1579" w:type="dxa"/>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-€ 85.715</w:t>
            </w:r>
          </w:p>
        </w:tc>
      </w:tr>
      <w:tr w:rsidR="00B14B86" w:rsidRPr="00F12121" w:rsidTr="00D51B74">
        <w:trPr>
          <w:jc w:val="center"/>
        </w:trPr>
        <w:tc>
          <w:tcPr>
            <w:tcW w:w="2474" w:type="dxa"/>
            <w:vAlign w:val="bottom"/>
          </w:tcPr>
          <w:p w:rsidR="00B14B86" w:rsidRPr="00F12121" w:rsidRDefault="00B14B86" w:rsidP="00D51B74">
            <w:pPr>
              <w:rPr>
                <w:rFonts w:asciiTheme="minorHAnsi" w:hAnsiTheme="minorHAnsi"/>
                <w:bCs/>
                <w:sz w:val="20"/>
                <w:szCs w:val="20"/>
              </w:rPr>
            </w:pPr>
            <w:r w:rsidRPr="00F12121">
              <w:rPr>
                <w:rFonts w:asciiTheme="minorHAnsi" w:hAnsiTheme="minorHAnsi"/>
                <w:bCs/>
                <w:sz w:val="20"/>
                <w:szCs w:val="20"/>
              </w:rPr>
              <w:t>Zambia</w:t>
            </w:r>
          </w:p>
        </w:tc>
        <w:tc>
          <w:tcPr>
            <w:tcW w:w="1579" w:type="dxa"/>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€ 175.573</w:t>
            </w:r>
          </w:p>
        </w:tc>
        <w:tc>
          <w:tcPr>
            <w:tcW w:w="1579" w:type="dxa"/>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€ 282.395</w:t>
            </w:r>
          </w:p>
        </w:tc>
        <w:tc>
          <w:tcPr>
            <w:tcW w:w="1579" w:type="dxa"/>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€ 117.917</w:t>
            </w:r>
          </w:p>
        </w:tc>
        <w:tc>
          <w:tcPr>
            <w:tcW w:w="1579" w:type="dxa"/>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-€ 11.094</w:t>
            </w:r>
          </w:p>
        </w:tc>
      </w:tr>
      <w:tr w:rsidR="00B14B86" w:rsidRPr="00F12121" w:rsidTr="00D51B74">
        <w:trPr>
          <w:jc w:val="center"/>
        </w:trPr>
        <w:tc>
          <w:tcPr>
            <w:tcW w:w="2474" w:type="dxa"/>
            <w:tcBorders>
              <w:bottom w:val="nil"/>
            </w:tcBorders>
            <w:vAlign w:val="bottom"/>
          </w:tcPr>
          <w:p w:rsidR="00B14B86" w:rsidRPr="00F12121" w:rsidRDefault="00B14B86" w:rsidP="00D51B74">
            <w:pPr>
              <w:rPr>
                <w:rFonts w:asciiTheme="minorHAnsi" w:hAnsiTheme="minorHAnsi"/>
                <w:bCs/>
                <w:sz w:val="20"/>
                <w:szCs w:val="20"/>
              </w:rPr>
            </w:pPr>
            <w:r w:rsidRPr="00F12121">
              <w:rPr>
                <w:rFonts w:asciiTheme="minorHAnsi" w:hAnsiTheme="minorHAnsi"/>
                <w:bCs/>
                <w:sz w:val="20"/>
                <w:szCs w:val="20"/>
              </w:rPr>
              <w:t>Burundi</w:t>
            </w:r>
          </w:p>
        </w:tc>
        <w:tc>
          <w:tcPr>
            <w:tcW w:w="1579" w:type="dxa"/>
            <w:tcBorders>
              <w:bottom w:val="nil"/>
            </w:tcBorders>
            <w:vAlign w:val="bottom"/>
          </w:tcPr>
          <w:p w:rsidR="00B14B86" w:rsidRPr="00F12121" w:rsidRDefault="00B14B86" w:rsidP="00D51B74">
            <w:pPr>
              <w:ind w:right="170"/>
              <w:jc w:val="right"/>
              <w:rPr>
                <w:rFonts w:asciiTheme="minorHAnsi" w:hAnsiTheme="minorHAnsi"/>
                <w:bCs/>
                <w:sz w:val="20"/>
                <w:szCs w:val="20"/>
              </w:rPr>
            </w:pPr>
            <w:r w:rsidRPr="00F12121">
              <w:rPr>
                <w:rFonts w:asciiTheme="minorHAnsi" w:hAnsiTheme="minorHAnsi"/>
                <w:sz w:val="20"/>
                <w:szCs w:val="20"/>
              </w:rPr>
              <w:t>€ 55.962</w:t>
            </w:r>
          </w:p>
        </w:tc>
        <w:tc>
          <w:tcPr>
            <w:tcW w:w="1579" w:type="dxa"/>
            <w:tcBorders>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€ 10.502</w:t>
            </w:r>
          </w:p>
        </w:tc>
        <w:tc>
          <w:tcPr>
            <w:tcW w:w="1579" w:type="dxa"/>
            <w:tcBorders>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€ 60.351</w:t>
            </w:r>
          </w:p>
        </w:tc>
        <w:tc>
          <w:tcPr>
            <w:tcW w:w="1579" w:type="dxa"/>
            <w:tcBorders>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€ 6.113</w:t>
            </w:r>
          </w:p>
        </w:tc>
      </w:tr>
      <w:tr w:rsidR="00B14B86" w:rsidRPr="00F12121" w:rsidTr="00D51B74">
        <w:trPr>
          <w:jc w:val="center"/>
        </w:trPr>
        <w:tc>
          <w:tcPr>
            <w:tcW w:w="2474" w:type="dxa"/>
            <w:tcBorders>
              <w:top w:val="nil"/>
              <w:bottom w:val="nil"/>
            </w:tcBorders>
            <w:vAlign w:val="bottom"/>
          </w:tcPr>
          <w:p w:rsidR="00B14B86" w:rsidRPr="00F12121" w:rsidRDefault="00B14B86" w:rsidP="00D51B74">
            <w:pPr>
              <w:rPr>
                <w:rFonts w:asciiTheme="minorHAnsi" w:hAnsiTheme="minorHAnsi"/>
                <w:bCs/>
                <w:sz w:val="20"/>
                <w:szCs w:val="20"/>
              </w:rPr>
            </w:pPr>
            <w:r w:rsidRPr="00F12121">
              <w:rPr>
                <w:rFonts w:asciiTheme="minorHAnsi" w:hAnsiTheme="minorHAnsi"/>
                <w:bCs/>
                <w:sz w:val="20"/>
                <w:szCs w:val="20"/>
              </w:rPr>
              <w:t>Mozambico</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€ 4.877</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€ 9.330</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€ 23.700</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-€ 19.246</w:t>
            </w:r>
          </w:p>
        </w:tc>
      </w:tr>
      <w:tr w:rsidR="00B14B86" w:rsidRPr="00F12121" w:rsidTr="00D51B74">
        <w:trPr>
          <w:jc w:val="center"/>
        </w:trPr>
        <w:tc>
          <w:tcPr>
            <w:tcW w:w="2474" w:type="dxa"/>
            <w:tcBorders>
              <w:top w:val="nil"/>
              <w:bottom w:val="nil"/>
            </w:tcBorders>
            <w:vAlign w:val="bottom"/>
          </w:tcPr>
          <w:p w:rsidR="00B14B86" w:rsidRPr="00F12121" w:rsidRDefault="00B14B86" w:rsidP="00D51B74">
            <w:pPr>
              <w:rPr>
                <w:rFonts w:asciiTheme="minorHAnsi" w:hAnsiTheme="minorHAnsi"/>
                <w:bCs/>
                <w:sz w:val="20"/>
                <w:szCs w:val="20"/>
              </w:rPr>
            </w:pPr>
            <w:proofErr w:type="spellStart"/>
            <w:r w:rsidRPr="00F12121">
              <w:rPr>
                <w:rFonts w:asciiTheme="minorHAnsi" w:hAnsiTheme="minorHAnsi"/>
                <w:bCs/>
                <w:sz w:val="20"/>
                <w:szCs w:val="20"/>
              </w:rPr>
              <w:t>Elf</w:t>
            </w:r>
            <w:proofErr w:type="spellEnd"/>
            <w:r w:rsidRPr="00F12121">
              <w:rPr>
                <w:rFonts w:asciiTheme="minorHAnsi" w:hAnsiTheme="minorHAnsi"/>
                <w:bCs/>
                <w:sz w:val="20"/>
                <w:szCs w:val="20"/>
              </w:rPr>
              <w:t xml:space="preserve"> e </w:t>
            </w:r>
            <w:proofErr w:type="spellStart"/>
            <w:r w:rsidRPr="00F12121">
              <w:rPr>
                <w:rFonts w:asciiTheme="minorHAnsi" w:hAnsiTheme="minorHAnsi"/>
                <w:bCs/>
                <w:sz w:val="20"/>
                <w:szCs w:val="20"/>
              </w:rPr>
              <w:t>Jikaze</w:t>
            </w:r>
            <w:proofErr w:type="spellEnd"/>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€ 10.069</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€ 4.400</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€ 104.958</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-€ 110.627</w:t>
            </w:r>
          </w:p>
        </w:tc>
      </w:tr>
      <w:tr w:rsidR="00B14B86" w:rsidRPr="00F12121" w:rsidTr="00D51B74">
        <w:trPr>
          <w:jc w:val="center"/>
        </w:trPr>
        <w:tc>
          <w:tcPr>
            <w:tcW w:w="2474" w:type="dxa"/>
            <w:tcBorders>
              <w:top w:val="nil"/>
              <w:bottom w:val="nil"/>
            </w:tcBorders>
            <w:vAlign w:val="bottom"/>
          </w:tcPr>
          <w:p w:rsidR="00B14B86" w:rsidRPr="00F12121" w:rsidRDefault="00B14B86" w:rsidP="00D51B74">
            <w:pPr>
              <w:rPr>
                <w:rFonts w:asciiTheme="minorHAnsi" w:hAnsiTheme="minorHAnsi"/>
                <w:bCs/>
                <w:sz w:val="20"/>
                <w:szCs w:val="20"/>
              </w:rPr>
            </w:pPr>
            <w:proofErr w:type="spellStart"/>
            <w:r w:rsidRPr="00F12121">
              <w:rPr>
                <w:rFonts w:asciiTheme="minorHAnsi" w:hAnsiTheme="minorHAnsi"/>
                <w:bCs/>
                <w:sz w:val="20"/>
                <w:szCs w:val="20"/>
              </w:rPr>
              <w:t>Korogocho</w:t>
            </w:r>
            <w:proofErr w:type="spellEnd"/>
            <w:r w:rsidRPr="00F12121">
              <w:rPr>
                <w:rFonts w:asciiTheme="minorHAnsi" w:hAnsiTheme="minorHAnsi"/>
                <w:bCs/>
                <w:sz w:val="20"/>
                <w:szCs w:val="20"/>
              </w:rPr>
              <w:t xml:space="preserve"> e Togo - Eredità</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€ 730.306</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€ 0</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€ 31.905</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€ 698.401</w:t>
            </w:r>
          </w:p>
        </w:tc>
      </w:tr>
      <w:tr w:rsidR="00B14B86" w:rsidRPr="00F12121" w:rsidTr="00D51B74">
        <w:trPr>
          <w:jc w:val="center"/>
        </w:trPr>
        <w:tc>
          <w:tcPr>
            <w:tcW w:w="2474" w:type="dxa"/>
            <w:tcBorders>
              <w:top w:val="nil"/>
              <w:bottom w:val="nil"/>
            </w:tcBorders>
            <w:vAlign w:val="bottom"/>
          </w:tcPr>
          <w:p w:rsidR="00B14B86" w:rsidRPr="00F12121" w:rsidRDefault="00B14B86" w:rsidP="00D51B74">
            <w:pPr>
              <w:rPr>
                <w:rFonts w:asciiTheme="minorHAnsi" w:hAnsiTheme="minorHAnsi"/>
                <w:bCs/>
                <w:sz w:val="20"/>
                <w:szCs w:val="20"/>
              </w:rPr>
            </w:pPr>
            <w:proofErr w:type="spellStart"/>
            <w:r w:rsidRPr="00F12121">
              <w:rPr>
                <w:rFonts w:asciiTheme="minorHAnsi" w:hAnsiTheme="minorHAnsi"/>
                <w:bCs/>
                <w:sz w:val="20"/>
                <w:szCs w:val="20"/>
              </w:rPr>
              <w:t>Prog</w:t>
            </w:r>
            <w:proofErr w:type="spellEnd"/>
            <w:r w:rsidRPr="00F12121">
              <w:rPr>
                <w:rFonts w:asciiTheme="minorHAnsi" w:hAnsiTheme="minorHAnsi"/>
                <w:bCs/>
                <w:sz w:val="20"/>
                <w:szCs w:val="20"/>
              </w:rPr>
              <w:t>. consortile - Burundi</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€ 91.688</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€ 10.000</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€ 24.384</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€ 77.303</w:t>
            </w:r>
          </w:p>
        </w:tc>
      </w:tr>
      <w:tr w:rsidR="00B14B86" w:rsidRPr="00F12121" w:rsidTr="00D51B74">
        <w:trPr>
          <w:jc w:val="center"/>
        </w:trPr>
        <w:tc>
          <w:tcPr>
            <w:tcW w:w="2474" w:type="dxa"/>
            <w:tcBorders>
              <w:top w:val="nil"/>
              <w:bottom w:val="nil"/>
            </w:tcBorders>
            <w:vAlign w:val="bottom"/>
          </w:tcPr>
          <w:p w:rsidR="00B14B86" w:rsidRPr="00F12121" w:rsidRDefault="00B14B86" w:rsidP="00D51B74">
            <w:pPr>
              <w:rPr>
                <w:rFonts w:asciiTheme="minorHAnsi" w:hAnsiTheme="minorHAnsi"/>
                <w:bCs/>
                <w:sz w:val="20"/>
                <w:szCs w:val="20"/>
              </w:rPr>
            </w:pPr>
            <w:proofErr w:type="spellStart"/>
            <w:r w:rsidRPr="00F12121">
              <w:rPr>
                <w:rFonts w:asciiTheme="minorHAnsi" w:hAnsiTheme="minorHAnsi"/>
                <w:bCs/>
                <w:sz w:val="20"/>
                <w:szCs w:val="20"/>
              </w:rPr>
              <w:t>Prog</w:t>
            </w:r>
            <w:proofErr w:type="spellEnd"/>
            <w:r w:rsidRPr="00F12121">
              <w:rPr>
                <w:rFonts w:asciiTheme="minorHAnsi" w:hAnsiTheme="minorHAnsi"/>
                <w:bCs/>
                <w:sz w:val="20"/>
                <w:szCs w:val="20"/>
              </w:rPr>
              <w:t xml:space="preserve">. Consortile - Brasile </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xml:space="preserve"> € 277.150</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€ 250</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€ 75.283</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€ 152.117</w:t>
            </w:r>
          </w:p>
        </w:tc>
      </w:tr>
      <w:tr w:rsidR="00B14B86" w:rsidRPr="00F12121" w:rsidTr="00D51B74">
        <w:trPr>
          <w:jc w:val="center"/>
        </w:trPr>
        <w:tc>
          <w:tcPr>
            <w:tcW w:w="2474" w:type="dxa"/>
            <w:tcBorders>
              <w:top w:val="nil"/>
              <w:bottom w:val="nil"/>
            </w:tcBorders>
            <w:vAlign w:val="bottom"/>
          </w:tcPr>
          <w:p w:rsidR="00B14B86" w:rsidRPr="00F12121" w:rsidRDefault="00B14B86" w:rsidP="00D51B74">
            <w:pPr>
              <w:rPr>
                <w:rFonts w:asciiTheme="minorHAnsi" w:hAnsiTheme="minorHAnsi"/>
                <w:bCs/>
                <w:sz w:val="20"/>
                <w:szCs w:val="20"/>
              </w:rPr>
            </w:pPr>
            <w:r w:rsidRPr="00F12121">
              <w:rPr>
                <w:rFonts w:asciiTheme="minorHAnsi" w:hAnsiTheme="minorHAnsi"/>
                <w:bCs/>
                <w:sz w:val="20"/>
                <w:szCs w:val="20"/>
              </w:rPr>
              <w:t>Arrotondamenti</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€ 0</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€ 0</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€ 0</w:t>
            </w:r>
          </w:p>
        </w:tc>
        <w:tc>
          <w:tcPr>
            <w:tcW w:w="1579" w:type="dxa"/>
            <w:tcBorders>
              <w:top w:val="nil"/>
              <w:bottom w:val="nil"/>
            </w:tcBorders>
            <w:vAlign w:val="bottom"/>
          </w:tcPr>
          <w:p w:rsidR="00B14B86" w:rsidRPr="00F12121" w:rsidRDefault="00B14B86" w:rsidP="00D51B74">
            <w:pPr>
              <w:ind w:right="170"/>
              <w:jc w:val="right"/>
              <w:rPr>
                <w:rFonts w:asciiTheme="minorHAnsi" w:hAnsiTheme="minorHAnsi"/>
                <w:sz w:val="20"/>
                <w:szCs w:val="20"/>
              </w:rPr>
            </w:pPr>
            <w:r w:rsidRPr="00F12121">
              <w:rPr>
                <w:rFonts w:asciiTheme="minorHAnsi" w:hAnsiTheme="minorHAnsi"/>
                <w:sz w:val="20"/>
                <w:szCs w:val="20"/>
              </w:rPr>
              <w:t>€ 1</w:t>
            </w:r>
          </w:p>
        </w:tc>
      </w:tr>
      <w:tr w:rsidR="00B14B86" w:rsidRPr="00F12121" w:rsidTr="00D51B74">
        <w:trPr>
          <w:jc w:val="center"/>
        </w:trPr>
        <w:tc>
          <w:tcPr>
            <w:tcW w:w="2474" w:type="dxa"/>
            <w:tcBorders>
              <w:top w:val="double" w:sz="4" w:space="0" w:color="auto"/>
              <w:bottom w:val="single" w:sz="2" w:space="0" w:color="auto"/>
            </w:tcBorders>
          </w:tcPr>
          <w:p w:rsidR="00B14B86" w:rsidRPr="00F12121" w:rsidRDefault="00B14B86" w:rsidP="00D51B74">
            <w:pPr>
              <w:jc w:val="center"/>
              <w:rPr>
                <w:rFonts w:asciiTheme="minorHAnsi" w:hAnsiTheme="minorHAnsi"/>
                <w:b/>
                <w:sz w:val="20"/>
                <w:szCs w:val="20"/>
              </w:rPr>
            </w:pPr>
            <w:r w:rsidRPr="00F12121">
              <w:rPr>
                <w:rFonts w:asciiTheme="minorHAnsi" w:hAnsiTheme="minorHAnsi"/>
                <w:b/>
                <w:sz w:val="20"/>
                <w:szCs w:val="20"/>
              </w:rPr>
              <w:t>Totale</w:t>
            </w:r>
          </w:p>
        </w:tc>
        <w:tc>
          <w:tcPr>
            <w:tcW w:w="1579" w:type="dxa"/>
            <w:tcBorders>
              <w:top w:val="double" w:sz="4" w:space="0" w:color="auto"/>
              <w:bottom w:val="single" w:sz="2" w:space="0" w:color="auto"/>
            </w:tcBorders>
            <w:vAlign w:val="bottom"/>
          </w:tcPr>
          <w:p w:rsidR="00B14B86" w:rsidRPr="00F12121" w:rsidRDefault="00B14B86" w:rsidP="00D51B74">
            <w:pPr>
              <w:ind w:right="170"/>
              <w:jc w:val="right"/>
              <w:rPr>
                <w:rFonts w:asciiTheme="minorHAnsi" w:hAnsiTheme="minorHAnsi"/>
                <w:b/>
                <w:bCs/>
                <w:sz w:val="20"/>
                <w:szCs w:val="20"/>
              </w:rPr>
            </w:pPr>
            <w:r w:rsidRPr="00F12121">
              <w:rPr>
                <w:rFonts w:asciiTheme="minorHAnsi" w:hAnsiTheme="minorHAnsi"/>
                <w:b/>
                <w:bCs/>
                <w:sz w:val="20"/>
                <w:szCs w:val="20"/>
              </w:rPr>
              <w:t>€ 531.128</w:t>
            </w:r>
          </w:p>
        </w:tc>
        <w:tc>
          <w:tcPr>
            <w:tcW w:w="1579" w:type="dxa"/>
            <w:tcBorders>
              <w:top w:val="double" w:sz="4" w:space="0" w:color="auto"/>
              <w:bottom w:val="single" w:sz="2" w:space="0" w:color="auto"/>
            </w:tcBorders>
            <w:vAlign w:val="bottom"/>
          </w:tcPr>
          <w:p w:rsidR="00B14B86" w:rsidRPr="00F12121" w:rsidRDefault="00B14B86" w:rsidP="00D51B74">
            <w:pPr>
              <w:ind w:right="170"/>
              <w:jc w:val="right"/>
              <w:rPr>
                <w:rFonts w:asciiTheme="minorHAnsi" w:hAnsiTheme="minorHAnsi"/>
                <w:b/>
                <w:bCs/>
                <w:sz w:val="20"/>
                <w:szCs w:val="20"/>
              </w:rPr>
            </w:pPr>
            <w:r w:rsidRPr="00F12121">
              <w:rPr>
                <w:rFonts w:asciiTheme="minorHAnsi" w:hAnsiTheme="minorHAnsi"/>
                <w:b/>
                <w:bCs/>
                <w:sz w:val="20"/>
                <w:szCs w:val="20"/>
              </w:rPr>
              <w:t>€ 558.469</w:t>
            </w:r>
          </w:p>
        </w:tc>
        <w:tc>
          <w:tcPr>
            <w:tcW w:w="1579" w:type="dxa"/>
            <w:tcBorders>
              <w:top w:val="double" w:sz="4" w:space="0" w:color="auto"/>
              <w:bottom w:val="single" w:sz="2" w:space="0" w:color="auto"/>
            </w:tcBorders>
            <w:vAlign w:val="bottom"/>
          </w:tcPr>
          <w:p w:rsidR="00B14B86" w:rsidRPr="00F12121" w:rsidRDefault="00B14B86" w:rsidP="00D51B74">
            <w:pPr>
              <w:ind w:right="170"/>
              <w:jc w:val="right"/>
              <w:rPr>
                <w:rFonts w:asciiTheme="minorHAnsi" w:hAnsiTheme="minorHAnsi"/>
                <w:b/>
                <w:bCs/>
                <w:sz w:val="20"/>
                <w:szCs w:val="20"/>
              </w:rPr>
            </w:pPr>
            <w:r w:rsidRPr="00F12121">
              <w:rPr>
                <w:rFonts w:asciiTheme="minorHAnsi" w:hAnsiTheme="minorHAnsi"/>
                <w:b/>
                <w:bCs/>
                <w:sz w:val="20"/>
                <w:szCs w:val="20"/>
              </w:rPr>
              <w:t>€ 791.276</w:t>
            </w:r>
          </w:p>
        </w:tc>
        <w:tc>
          <w:tcPr>
            <w:tcW w:w="1579" w:type="dxa"/>
            <w:tcBorders>
              <w:top w:val="double" w:sz="4" w:space="0" w:color="auto"/>
              <w:bottom w:val="single" w:sz="2" w:space="0" w:color="auto"/>
            </w:tcBorders>
            <w:vAlign w:val="bottom"/>
          </w:tcPr>
          <w:p w:rsidR="00B14B86" w:rsidRPr="00F12121" w:rsidRDefault="00B14B86" w:rsidP="00D51B74">
            <w:pPr>
              <w:ind w:right="170"/>
              <w:jc w:val="right"/>
              <w:rPr>
                <w:rFonts w:asciiTheme="minorHAnsi" w:hAnsiTheme="minorHAnsi"/>
                <w:b/>
                <w:bCs/>
                <w:sz w:val="20"/>
                <w:szCs w:val="20"/>
              </w:rPr>
            </w:pPr>
            <w:r w:rsidRPr="00F12121">
              <w:rPr>
                <w:rFonts w:asciiTheme="minorHAnsi" w:hAnsiTheme="minorHAnsi"/>
                <w:b/>
                <w:bCs/>
                <w:sz w:val="20"/>
                <w:szCs w:val="20"/>
              </w:rPr>
              <w:t>298.323</w:t>
            </w:r>
          </w:p>
        </w:tc>
      </w:tr>
    </w:tbl>
    <w:p w:rsidR="00B14B86" w:rsidRPr="00F12121" w:rsidRDefault="00B14B86" w:rsidP="00B14B86">
      <w:pPr>
        <w:spacing w:after="120"/>
        <w:rPr>
          <w:rFonts w:asciiTheme="minorHAnsi" w:hAnsiTheme="minorHAnsi"/>
          <w:sz w:val="22"/>
          <w:szCs w:val="22"/>
        </w:rPr>
      </w:pPr>
    </w:p>
    <w:p w:rsidR="00B14B86" w:rsidRPr="00F12121" w:rsidRDefault="00B14B86" w:rsidP="00B14B86">
      <w:pPr>
        <w:spacing w:after="120"/>
        <w:jc w:val="both"/>
        <w:rPr>
          <w:rFonts w:asciiTheme="minorHAnsi" w:hAnsiTheme="minorHAnsi"/>
          <w:sz w:val="22"/>
          <w:szCs w:val="22"/>
        </w:rPr>
      </w:pPr>
      <w:r w:rsidRPr="00F12121">
        <w:rPr>
          <w:rFonts w:asciiTheme="minorHAnsi" w:hAnsiTheme="minorHAnsi"/>
          <w:sz w:val="22"/>
          <w:szCs w:val="22"/>
        </w:rPr>
        <w:t>Dall’analisi dei dati contenuti nella precedente tabella e di quanto contenuto nel Rendiconto gestionale, emerge che:</w:t>
      </w:r>
    </w:p>
    <w:p w:rsidR="00B14B86" w:rsidRPr="00F12121" w:rsidRDefault="00B14B86" w:rsidP="00B14B86">
      <w:pPr>
        <w:widowControl/>
        <w:numPr>
          <w:ilvl w:val="0"/>
          <w:numId w:val="115"/>
        </w:numPr>
        <w:suppressAutoHyphens w:val="0"/>
        <w:autoSpaceDN/>
        <w:ind w:left="1066" w:hanging="357"/>
        <w:jc w:val="both"/>
        <w:textAlignment w:val="auto"/>
        <w:rPr>
          <w:rFonts w:asciiTheme="minorHAnsi" w:hAnsiTheme="minorHAnsi"/>
          <w:sz w:val="22"/>
          <w:szCs w:val="22"/>
        </w:rPr>
      </w:pPr>
      <w:proofErr w:type="gramStart"/>
      <w:r w:rsidRPr="00F12121">
        <w:rPr>
          <w:rFonts w:asciiTheme="minorHAnsi" w:hAnsiTheme="minorHAnsi"/>
          <w:sz w:val="22"/>
          <w:szCs w:val="22"/>
        </w:rPr>
        <w:t>i</w:t>
      </w:r>
      <w:proofErr w:type="gramEnd"/>
      <w:r w:rsidRPr="00F12121">
        <w:rPr>
          <w:rFonts w:asciiTheme="minorHAnsi" w:hAnsiTheme="minorHAnsi"/>
          <w:sz w:val="22"/>
          <w:szCs w:val="22"/>
        </w:rPr>
        <w:t xml:space="preserve"> fondi vincolati ricevuti dallo SVI per progetti P.V.S. e non ancora spesi al 31.12.2013 ammontano ad euro 298.322;</w:t>
      </w:r>
    </w:p>
    <w:p w:rsidR="00B14B86" w:rsidRPr="00F12121" w:rsidRDefault="00B14B86" w:rsidP="00B14B86">
      <w:pPr>
        <w:widowControl/>
        <w:numPr>
          <w:ilvl w:val="0"/>
          <w:numId w:val="115"/>
        </w:numPr>
        <w:suppressAutoHyphens w:val="0"/>
        <w:autoSpaceDN/>
        <w:ind w:left="1066" w:hanging="357"/>
        <w:jc w:val="both"/>
        <w:textAlignment w:val="auto"/>
        <w:rPr>
          <w:rFonts w:asciiTheme="minorHAnsi" w:hAnsiTheme="minorHAnsi"/>
          <w:sz w:val="22"/>
          <w:szCs w:val="22"/>
        </w:rPr>
      </w:pPr>
      <w:proofErr w:type="gramStart"/>
      <w:r w:rsidRPr="00F12121">
        <w:rPr>
          <w:rFonts w:asciiTheme="minorHAnsi" w:hAnsiTheme="minorHAnsi"/>
          <w:sz w:val="22"/>
          <w:szCs w:val="22"/>
        </w:rPr>
        <w:t>nel</w:t>
      </w:r>
      <w:proofErr w:type="gramEnd"/>
      <w:r w:rsidRPr="00F12121">
        <w:rPr>
          <w:rFonts w:asciiTheme="minorHAnsi" w:hAnsiTheme="minorHAnsi"/>
          <w:sz w:val="22"/>
          <w:szCs w:val="22"/>
        </w:rPr>
        <w:t xml:space="preserve"> 2012 tutti i fondi vincolati raccolti sono stati impiegati per realizzare i progetti in essere; </w:t>
      </w:r>
    </w:p>
    <w:p w:rsidR="00B14B86" w:rsidRPr="00F12121" w:rsidRDefault="00B14B86" w:rsidP="00B14B86">
      <w:pPr>
        <w:widowControl/>
        <w:numPr>
          <w:ilvl w:val="0"/>
          <w:numId w:val="115"/>
        </w:numPr>
        <w:suppressAutoHyphens w:val="0"/>
        <w:autoSpaceDN/>
        <w:ind w:left="1066" w:hanging="357"/>
        <w:jc w:val="both"/>
        <w:textAlignment w:val="auto"/>
        <w:rPr>
          <w:rFonts w:asciiTheme="minorHAnsi" w:hAnsiTheme="minorHAnsi"/>
          <w:sz w:val="22"/>
          <w:szCs w:val="22"/>
        </w:rPr>
      </w:pPr>
      <w:proofErr w:type="gramStart"/>
      <w:r w:rsidRPr="00F12121">
        <w:rPr>
          <w:rFonts w:asciiTheme="minorHAnsi" w:hAnsiTheme="minorHAnsi"/>
          <w:sz w:val="22"/>
          <w:szCs w:val="22"/>
        </w:rPr>
        <w:t>i</w:t>
      </w:r>
      <w:proofErr w:type="gramEnd"/>
      <w:r w:rsidRPr="00F12121">
        <w:rPr>
          <w:rFonts w:asciiTheme="minorHAnsi" w:hAnsiTheme="minorHAnsi"/>
          <w:sz w:val="22"/>
          <w:szCs w:val="22"/>
        </w:rPr>
        <w:t xml:space="preserve"> fondi raccolti non sono stati sufficienti e l’Ente, attingendo dalle proprie risorse accumulate nel tempo l’importo di euro 232.807, ha sostenuto spese complessive per euro 791.276;</w:t>
      </w:r>
    </w:p>
    <w:p w:rsidR="00B14B86" w:rsidRPr="00F12121" w:rsidRDefault="00B14B86" w:rsidP="00B14B86">
      <w:pPr>
        <w:widowControl/>
        <w:numPr>
          <w:ilvl w:val="0"/>
          <w:numId w:val="115"/>
        </w:numPr>
        <w:suppressAutoHyphens w:val="0"/>
        <w:autoSpaceDN/>
        <w:spacing w:after="120"/>
        <w:ind w:left="1066" w:hanging="357"/>
        <w:jc w:val="both"/>
        <w:textAlignment w:val="auto"/>
        <w:rPr>
          <w:rFonts w:asciiTheme="minorHAnsi" w:hAnsiTheme="minorHAnsi"/>
          <w:sz w:val="22"/>
          <w:szCs w:val="22"/>
        </w:rPr>
      </w:pPr>
      <w:r w:rsidRPr="00F12121">
        <w:rPr>
          <w:rFonts w:asciiTheme="minorHAnsi" w:hAnsiTheme="minorHAnsi"/>
          <w:sz w:val="22"/>
          <w:szCs w:val="22"/>
        </w:rPr>
        <w:t xml:space="preserve">particolare significato assume l’inserimento della voce relativa alla gestione dei fondi derivanti dall’alienazione degli immobili del lascito della signora </w:t>
      </w:r>
      <w:proofErr w:type="spellStart"/>
      <w:r w:rsidRPr="00F12121">
        <w:rPr>
          <w:rFonts w:asciiTheme="minorHAnsi" w:hAnsiTheme="minorHAnsi"/>
          <w:sz w:val="22"/>
          <w:szCs w:val="22"/>
        </w:rPr>
        <w:t>Matteuzzi</w:t>
      </w:r>
      <w:proofErr w:type="spellEnd"/>
      <w:r w:rsidRPr="00F12121">
        <w:rPr>
          <w:rFonts w:asciiTheme="minorHAnsi" w:hAnsiTheme="minorHAnsi"/>
          <w:sz w:val="22"/>
          <w:szCs w:val="22"/>
        </w:rPr>
        <w:t xml:space="preserve"> di Firenze, lascito espressamente finalizzato al sostegno di due “progetti”, l’uno relativo all’attività sviluppata da Gino Filippini in Kenya, a Nairobi, nella baraccopoli di </w:t>
      </w:r>
      <w:proofErr w:type="spellStart"/>
      <w:r w:rsidRPr="00F12121">
        <w:rPr>
          <w:rFonts w:asciiTheme="minorHAnsi" w:hAnsiTheme="minorHAnsi"/>
          <w:sz w:val="22"/>
          <w:szCs w:val="22"/>
        </w:rPr>
        <w:t>Korogocho</w:t>
      </w:r>
      <w:proofErr w:type="spellEnd"/>
      <w:r w:rsidRPr="00F12121">
        <w:rPr>
          <w:rFonts w:asciiTheme="minorHAnsi" w:hAnsiTheme="minorHAnsi"/>
          <w:sz w:val="22"/>
          <w:szCs w:val="22"/>
        </w:rPr>
        <w:t xml:space="preserve">, progetto che ben conosciamo, ed il  secondo al progetto di promozione dell’imprenditoria nella </w:t>
      </w:r>
      <w:proofErr w:type="spellStart"/>
      <w:r w:rsidRPr="00F12121">
        <w:rPr>
          <w:rFonts w:asciiTheme="minorHAnsi" w:hAnsiTheme="minorHAnsi"/>
          <w:sz w:val="22"/>
          <w:szCs w:val="22"/>
        </w:rPr>
        <w:t>citta</w:t>
      </w:r>
      <w:proofErr w:type="spellEnd"/>
      <w:r w:rsidRPr="00F12121">
        <w:rPr>
          <w:rFonts w:asciiTheme="minorHAnsi" w:hAnsiTheme="minorHAnsi"/>
          <w:sz w:val="22"/>
          <w:szCs w:val="22"/>
        </w:rPr>
        <w:t xml:space="preserve"> di </w:t>
      </w:r>
      <w:proofErr w:type="spellStart"/>
      <w:r w:rsidRPr="00F12121">
        <w:rPr>
          <w:rFonts w:asciiTheme="minorHAnsi" w:hAnsiTheme="minorHAnsi"/>
          <w:sz w:val="22"/>
          <w:szCs w:val="22"/>
        </w:rPr>
        <w:t>Lomè</w:t>
      </w:r>
      <w:proofErr w:type="spellEnd"/>
      <w:r w:rsidRPr="00F12121">
        <w:rPr>
          <w:rFonts w:asciiTheme="minorHAnsi" w:hAnsiTheme="minorHAnsi"/>
          <w:sz w:val="22"/>
          <w:szCs w:val="22"/>
        </w:rPr>
        <w:t xml:space="preserve"> in Togo, a cura di una associazione denominata AIDE.   Tale progetto, che è seguito e accompagnato dall’amica e già volontaria SVI in </w:t>
      </w:r>
      <w:proofErr w:type="spellStart"/>
      <w:r w:rsidRPr="00F12121">
        <w:rPr>
          <w:rFonts w:asciiTheme="minorHAnsi" w:hAnsiTheme="minorHAnsi"/>
          <w:sz w:val="22"/>
          <w:szCs w:val="22"/>
        </w:rPr>
        <w:t>Rwanda</w:t>
      </w:r>
      <w:proofErr w:type="spellEnd"/>
      <w:r w:rsidRPr="00F12121">
        <w:rPr>
          <w:rFonts w:asciiTheme="minorHAnsi" w:hAnsiTheme="minorHAnsi"/>
          <w:sz w:val="22"/>
          <w:szCs w:val="22"/>
        </w:rPr>
        <w:t xml:space="preserve"> con lo stesso Gino, Maria Teresa Cobelli, si prefigge di formare professionalmente i giovani di quella città all’avvio di attività imprenditoriali con un sufficiente livello qualitativo.</w:t>
      </w:r>
    </w:p>
    <w:p w:rsidR="00B14B86" w:rsidRPr="00F12121" w:rsidRDefault="00B14B86" w:rsidP="00B14B86">
      <w:pPr>
        <w:spacing w:after="120"/>
        <w:jc w:val="both"/>
        <w:rPr>
          <w:rFonts w:asciiTheme="minorHAnsi" w:hAnsiTheme="minorHAnsi"/>
          <w:sz w:val="22"/>
          <w:szCs w:val="22"/>
        </w:rPr>
      </w:pPr>
      <w:r w:rsidRPr="00F12121">
        <w:rPr>
          <w:rFonts w:asciiTheme="minorHAnsi" w:hAnsiTheme="minorHAnsi"/>
          <w:sz w:val="22"/>
          <w:szCs w:val="22"/>
        </w:rPr>
        <w:t>Nel complesso, la tabella sopra esposta evidenzia bene lo stato di crescente difficoltà nel sostegno ai nostri progetti in corso, per i quali è sempre più difficile riuscire ad ottenere i necessari finanziamenti dai “donatori istituzionali”, vuoi per le risorse sempre più scarse che questi mettono a disposizione, vuoi per la crescente “concorrenza” di altri soggetti che vi aspirano.</w:t>
      </w:r>
    </w:p>
    <w:p w:rsidR="00B14B86" w:rsidRPr="00F12121" w:rsidRDefault="00B14B86" w:rsidP="00B14B86">
      <w:pPr>
        <w:spacing w:after="120"/>
        <w:jc w:val="both"/>
        <w:rPr>
          <w:rFonts w:asciiTheme="minorHAnsi" w:hAnsiTheme="minorHAnsi"/>
          <w:sz w:val="22"/>
          <w:szCs w:val="22"/>
          <w:u w:val="single"/>
        </w:rPr>
      </w:pPr>
    </w:p>
    <w:p w:rsidR="00B14B86" w:rsidRPr="00F12121" w:rsidRDefault="00B14B86" w:rsidP="00B14B86">
      <w:pPr>
        <w:spacing w:after="120"/>
        <w:jc w:val="both"/>
        <w:rPr>
          <w:rFonts w:asciiTheme="minorHAnsi" w:hAnsiTheme="minorHAnsi"/>
          <w:sz w:val="22"/>
          <w:szCs w:val="22"/>
          <w:u w:val="single"/>
        </w:rPr>
      </w:pPr>
      <w:r w:rsidRPr="00F12121">
        <w:rPr>
          <w:rFonts w:asciiTheme="minorHAnsi" w:hAnsiTheme="minorHAnsi"/>
          <w:sz w:val="22"/>
          <w:szCs w:val="22"/>
          <w:u w:val="single"/>
        </w:rPr>
        <w:lastRenderedPageBreak/>
        <w:t>Altri proventi per attività istituzionali</w:t>
      </w:r>
    </w:p>
    <w:p w:rsidR="00B14B86" w:rsidRPr="00F12121" w:rsidRDefault="00B14B86" w:rsidP="00B14B86">
      <w:pPr>
        <w:tabs>
          <w:tab w:val="num" w:pos="0"/>
        </w:tabs>
        <w:spacing w:after="120"/>
        <w:jc w:val="both"/>
        <w:rPr>
          <w:rFonts w:asciiTheme="minorHAnsi" w:hAnsiTheme="minorHAnsi"/>
          <w:sz w:val="22"/>
          <w:szCs w:val="22"/>
        </w:rPr>
      </w:pPr>
      <w:r w:rsidRPr="00F12121">
        <w:rPr>
          <w:rFonts w:asciiTheme="minorHAnsi" w:hAnsiTheme="minorHAnsi"/>
          <w:sz w:val="22"/>
          <w:szCs w:val="22"/>
        </w:rPr>
        <w:t>I proventi dell’Ente non rappresentati dalla Raccolta fondi per progetti P.V.S. hanno subito, rispetto allo scorso esercizio, le seguenti variazioni:</w:t>
      </w:r>
    </w:p>
    <w:p w:rsidR="00B14B86" w:rsidRPr="00F12121" w:rsidRDefault="00B14B86" w:rsidP="00B14B86">
      <w:pPr>
        <w:widowControl/>
        <w:numPr>
          <w:ilvl w:val="0"/>
          <w:numId w:val="115"/>
        </w:numPr>
        <w:suppressAutoHyphens w:val="0"/>
        <w:autoSpaceDN/>
        <w:spacing w:after="120"/>
        <w:jc w:val="both"/>
        <w:textAlignment w:val="auto"/>
        <w:rPr>
          <w:rFonts w:asciiTheme="minorHAnsi" w:hAnsiTheme="minorHAnsi"/>
          <w:sz w:val="22"/>
          <w:szCs w:val="22"/>
        </w:rPr>
      </w:pPr>
      <w:proofErr w:type="gramStart"/>
      <w:r w:rsidRPr="00F12121">
        <w:rPr>
          <w:rFonts w:asciiTheme="minorHAnsi" w:hAnsiTheme="minorHAnsi"/>
          <w:sz w:val="22"/>
          <w:szCs w:val="22"/>
        </w:rPr>
        <w:t>i</w:t>
      </w:r>
      <w:proofErr w:type="gramEnd"/>
      <w:r w:rsidRPr="00F12121">
        <w:rPr>
          <w:rFonts w:asciiTheme="minorHAnsi" w:hAnsiTheme="minorHAnsi"/>
          <w:sz w:val="22"/>
          <w:szCs w:val="22"/>
        </w:rPr>
        <w:t xml:space="preserve"> “Contributi per l’attività dello SVI” sono passati da € 67.580 nel 2012 a € 72.553 nel 2013, con un incremento di € 4.973 (pari circa al 7%);</w:t>
      </w:r>
    </w:p>
    <w:p w:rsidR="00B14B86" w:rsidRPr="00F12121" w:rsidRDefault="00B14B86" w:rsidP="00B14B86">
      <w:pPr>
        <w:widowControl/>
        <w:numPr>
          <w:ilvl w:val="0"/>
          <w:numId w:val="115"/>
        </w:numPr>
        <w:suppressAutoHyphens w:val="0"/>
        <w:autoSpaceDN/>
        <w:spacing w:after="120"/>
        <w:jc w:val="both"/>
        <w:textAlignment w:val="auto"/>
        <w:rPr>
          <w:rFonts w:asciiTheme="minorHAnsi" w:hAnsiTheme="minorHAnsi"/>
          <w:sz w:val="22"/>
          <w:szCs w:val="22"/>
        </w:rPr>
      </w:pPr>
      <w:proofErr w:type="gramStart"/>
      <w:r w:rsidRPr="00F12121">
        <w:rPr>
          <w:rFonts w:asciiTheme="minorHAnsi" w:hAnsiTheme="minorHAnsi"/>
          <w:sz w:val="22"/>
          <w:szCs w:val="22"/>
        </w:rPr>
        <w:t>le</w:t>
      </w:r>
      <w:proofErr w:type="gramEnd"/>
      <w:r w:rsidRPr="00F12121">
        <w:rPr>
          <w:rFonts w:asciiTheme="minorHAnsi" w:hAnsiTheme="minorHAnsi"/>
          <w:sz w:val="22"/>
          <w:szCs w:val="22"/>
        </w:rPr>
        <w:t xml:space="preserve"> “Iniziative di raccolta fondi” sono passate da € 101.498 nel 2012 a € 63.010 nel 2013, con un decremento di € 38.488 (pari circa al 38%);</w:t>
      </w:r>
    </w:p>
    <w:p w:rsidR="00B14B86" w:rsidRPr="00F12121" w:rsidRDefault="00B14B86" w:rsidP="00B14B86">
      <w:pPr>
        <w:widowControl/>
        <w:numPr>
          <w:ilvl w:val="0"/>
          <w:numId w:val="115"/>
        </w:numPr>
        <w:suppressAutoHyphens w:val="0"/>
        <w:autoSpaceDN/>
        <w:spacing w:after="120"/>
        <w:textAlignment w:val="auto"/>
        <w:rPr>
          <w:rFonts w:asciiTheme="minorHAnsi" w:hAnsiTheme="minorHAnsi"/>
          <w:sz w:val="22"/>
          <w:szCs w:val="22"/>
        </w:rPr>
      </w:pPr>
      <w:proofErr w:type="gramStart"/>
      <w:r w:rsidRPr="00F12121">
        <w:rPr>
          <w:rFonts w:asciiTheme="minorHAnsi" w:hAnsiTheme="minorHAnsi"/>
          <w:sz w:val="22"/>
          <w:szCs w:val="22"/>
        </w:rPr>
        <w:t>le</w:t>
      </w:r>
      <w:proofErr w:type="gramEnd"/>
      <w:r w:rsidRPr="00F12121">
        <w:rPr>
          <w:rFonts w:asciiTheme="minorHAnsi" w:hAnsiTheme="minorHAnsi"/>
          <w:sz w:val="22"/>
          <w:szCs w:val="22"/>
        </w:rPr>
        <w:t xml:space="preserve"> altre voci non registrano significative variazioni rispetto all’anno scorso.</w:t>
      </w:r>
    </w:p>
    <w:p w:rsidR="00B14B86" w:rsidRPr="00F12121" w:rsidRDefault="00B14B86" w:rsidP="00B14B86">
      <w:pPr>
        <w:spacing w:after="120"/>
        <w:rPr>
          <w:rFonts w:asciiTheme="minorHAnsi" w:hAnsiTheme="minorHAnsi"/>
          <w:sz w:val="22"/>
          <w:szCs w:val="22"/>
        </w:rPr>
      </w:pPr>
      <w:r w:rsidRPr="00F12121">
        <w:rPr>
          <w:rFonts w:asciiTheme="minorHAnsi" w:hAnsiTheme="minorHAnsi"/>
          <w:sz w:val="22"/>
          <w:szCs w:val="22"/>
        </w:rPr>
        <w:t>Il significativo decremento delle “iniziative di raccolta fondi” è dovuto alla variabilità delle risultanze delle varie iniziative di anno in anno promosse sul territorio, e ci deve sollecitare ad essere costantemente alla ricerca di proposte serie e credibili da proporre ai nostri sostenitori.</w:t>
      </w:r>
    </w:p>
    <w:p w:rsidR="00B14B86" w:rsidRPr="00F12121" w:rsidRDefault="00B14B86" w:rsidP="00B14B86">
      <w:pPr>
        <w:tabs>
          <w:tab w:val="num" w:pos="0"/>
        </w:tabs>
        <w:jc w:val="both"/>
        <w:rPr>
          <w:rFonts w:asciiTheme="minorHAnsi" w:hAnsiTheme="minorHAnsi"/>
          <w:sz w:val="22"/>
          <w:szCs w:val="22"/>
          <w:highlight w:val="yellow"/>
        </w:rPr>
      </w:pPr>
    </w:p>
    <w:p w:rsidR="00B14B86" w:rsidRPr="008F2C5F" w:rsidRDefault="00B14B86" w:rsidP="00B14B86">
      <w:pPr>
        <w:tabs>
          <w:tab w:val="num" w:pos="0"/>
        </w:tabs>
        <w:spacing w:after="120"/>
        <w:rPr>
          <w:rFonts w:asciiTheme="minorHAnsi" w:hAnsiTheme="minorHAnsi"/>
          <w:b/>
          <w:sz w:val="22"/>
          <w:szCs w:val="22"/>
        </w:rPr>
      </w:pPr>
      <w:r w:rsidRPr="008F2C5F">
        <w:rPr>
          <w:rFonts w:asciiTheme="minorHAnsi" w:hAnsiTheme="minorHAnsi"/>
          <w:b/>
          <w:sz w:val="22"/>
          <w:szCs w:val="22"/>
        </w:rPr>
        <w:t>B) Oneri per attività istituzionali</w:t>
      </w:r>
    </w:p>
    <w:p w:rsidR="00B14B86" w:rsidRPr="008F2C5F" w:rsidRDefault="00B14B86" w:rsidP="00B14B86">
      <w:pPr>
        <w:tabs>
          <w:tab w:val="num" w:pos="0"/>
        </w:tabs>
        <w:spacing w:after="120"/>
        <w:jc w:val="both"/>
        <w:rPr>
          <w:rFonts w:asciiTheme="minorHAnsi" w:hAnsiTheme="minorHAnsi"/>
          <w:sz w:val="22"/>
          <w:szCs w:val="22"/>
        </w:rPr>
      </w:pPr>
      <w:r w:rsidRPr="008F2C5F">
        <w:rPr>
          <w:rFonts w:asciiTheme="minorHAnsi" w:hAnsiTheme="minorHAnsi"/>
          <w:sz w:val="22"/>
          <w:szCs w:val="22"/>
        </w:rPr>
        <w:t xml:space="preserve">I costi di funzionamento dell’ente, pari ad € 265.085, si sono </w:t>
      </w:r>
      <w:proofErr w:type="spellStart"/>
      <w:r w:rsidRPr="008F2C5F">
        <w:rPr>
          <w:rFonts w:asciiTheme="minorHAnsi" w:hAnsiTheme="minorHAnsi"/>
          <w:sz w:val="22"/>
          <w:szCs w:val="22"/>
        </w:rPr>
        <w:t>ri</w:t>
      </w:r>
      <w:proofErr w:type="spellEnd"/>
      <w:r w:rsidRPr="008F2C5F">
        <w:rPr>
          <w:rFonts w:asciiTheme="minorHAnsi" w:hAnsiTheme="minorHAnsi"/>
          <w:sz w:val="22"/>
          <w:szCs w:val="22"/>
        </w:rPr>
        <w:t xml:space="preserve">-attestati su un importo confrontabile con quello dell’esercizio 2009: € 268.206 nel 2009; € 239.742 nel 2010; € 287.815 nel 2011; € 320.715 nel 2012. </w:t>
      </w:r>
    </w:p>
    <w:p w:rsidR="00B14B86" w:rsidRPr="008F2C5F" w:rsidRDefault="00B14B86" w:rsidP="00B14B86">
      <w:pPr>
        <w:tabs>
          <w:tab w:val="num" w:pos="0"/>
        </w:tabs>
        <w:ind w:left="540" w:hanging="540"/>
        <w:jc w:val="both"/>
        <w:rPr>
          <w:rFonts w:asciiTheme="minorHAnsi" w:hAnsiTheme="minorHAnsi"/>
          <w:sz w:val="22"/>
          <w:szCs w:val="22"/>
          <w:highlight w:val="yellow"/>
        </w:rPr>
      </w:pPr>
    </w:p>
    <w:p w:rsidR="00B14B86" w:rsidRPr="008F2C5F" w:rsidRDefault="00B14B86" w:rsidP="00B14B86">
      <w:pPr>
        <w:tabs>
          <w:tab w:val="num" w:pos="0"/>
        </w:tabs>
        <w:spacing w:after="120"/>
        <w:rPr>
          <w:rFonts w:asciiTheme="minorHAnsi" w:hAnsiTheme="minorHAnsi"/>
          <w:b/>
          <w:sz w:val="22"/>
          <w:szCs w:val="22"/>
        </w:rPr>
      </w:pPr>
      <w:r w:rsidRPr="008F2C5F">
        <w:rPr>
          <w:rFonts w:asciiTheme="minorHAnsi" w:hAnsiTheme="minorHAnsi"/>
          <w:b/>
          <w:sz w:val="22"/>
          <w:szCs w:val="22"/>
        </w:rPr>
        <w:t>C) Proventi ed oneri finanziari</w:t>
      </w:r>
    </w:p>
    <w:p w:rsidR="00B14B86" w:rsidRPr="008F2C5F" w:rsidRDefault="00B14B86" w:rsidP="00B14B86">
      <w:pPr>
        <w:tabs>
          <w:tab w:val="num" w:pos="0"/>
        </w:tabs>
        <w:jc w:val="both"/>
        <w:rPr>
          <w:rFonts w:asciiTheme="minorHAnsi" w:hAnsiTheme="minorHAnsi"/>
          <w:sz w:val="22"/>
          <w:szCs w:val="22"/>
        </w:rPr>
      </w:pPr>
      <w:r w:rsidRPr="008F2C5F">
        <w:rPr>
          <w:rFonts w:asciiTheme="minorHAnsi" w:hAnsiTheme="minorHAnsi"/>
          <w:sz w:val="22"/>
          <w:szCs w:val="22"/>
        </w:rPr>
        <w:t>La gestione finanziaria dell’Ente, finalizzata unicamente a investire la momentanea liquidità eccedente in operazioni prive di rischio, ha generato proventi finanziari superiori rispetto all’anno scorso e pari complessivamente ad € 6.173, interamente riferiti agli interessi attivi dei depositi in conto corrente e ai proventi realizzati mediante l’incasso di interessi relativi agli investimenti operati.</w:t>
      </w:r>
    </w:p>
    <w:p w:rsidR="00B14B86" w:rsidRPr="008F2C5F" w:rsidRDefault="00B14B86" w:rsidP="00B14B86">
      <w:pPr>
        <w:tabs>
          <w:tab w:val="num" w:pos="0"/>
        </w:tabs>
        <w:jc w:val="both"/>
        <w:rPr>
          <w:rFonts w:asciiTheme="minorHAnsi" w:hAnsiTheme="minorHAnsi"/>
          <w:sz w:val="22"/>
          <w:szCs w:val="22"/>
        </w:rPr>
      </w:pPr>
    </w:p>
    <w:p w:rsidR="00B14B86" w:rsidRPr="008F2C5F" w:rsidRDefault="00B14B86" w:rsidP="00B14B86">
      <w:pPr>
        <w:tabs>
          <w:tab w:val="num" w:pos="0"/>
        </w:tabs>
        <w:ind w:left="540" w:hanging="540"/>
        <w:jc w:val="both"/>
        <w:rPr>
          <w:rFonts w:asciiTheme="minorHAnsi" w:hAnsiTheme="minorHAnsi"/>
          <w:sz w:val="22"/>
          <w:szCs w:val="22"/>
          <w:highlight w:val="yellow"/>
        </w:rPr>
      </w:pPr>
    </w:p>
    <w:p w:rsidR="00B14B86" w:rsidRPr="008F2C5F" w:rsidRDefault="00B14B86" w:rsidP="00B14B86">
      <w:pPr>
        <w:tabs>
          <w:tab w:val="num" w:pos="0"/>
        </w:tabs>
        <w:ind w:left="540" w:hanging="540"/>
        <w:jc w:val="both"/>
        <w:rPr>
          <w:rFonts w:asciiTheme="minorHAnsi" w:hAnsiTheme="minorHAnsi"/>
          <w:sz w:val="22"/>
          <w:szCs w:val="22"/>
          <w:highlight w:val="yellow"/>
        </w:rPr>
      </w:pPr>
    </w:p>
    <w:p w:rsidR="00B14B86" w:rsidRPr="008F2C5F" w:rsidRDefault="00B14B86" w:rsidP="00B14B86">
      <w:pPr>
        <w:tabs>
          <w:tab w:val="num" w:pos="0"/>
        </w:tabs>
        <w:spacing w:after="120"/>
        <w:rPr>
          <w:rFonts w:asciiTheme="minorHAnsi" w:hAnsiTheme="minorHAnsi"/>
          <w:b/>
          <w:sz w:val="22"/>
          <w:szCs w:val="22"/>
        </w:rPr>
      </w:pPr>
      <w:r w:rsidRPr="008F2C5F">
        <w:rPr>
          <w:rFonts w:asciiTheme="minorHAnsi" w:hAnsiTheme="minorHAnsi"/>
          <w:b/>
          <w:sz w:val="22"/>
          <w:szCs w:val="22"/>
        </w:rPr>
        <w:t>D) Proventi ed oneri straordinari</w:t>
      </w:r>
    </w:p>
    <w:p w:rsidR="00B14B86" w:rsidRPr="008F2C5F" w:rsidRDefault="00B14B86" w:rsidP="00B14B86">
      <w:pPr>
        <w:jc w:val="both"/>
        <w:rPr>
          <w:rFonts w:asciiTheme="minorHAnsi" w:hAnsiTheme="minorHAnsi"/>
          <w:sz w:val="22"/>
          <w:szCs w:val="22"/>
          <w:highlight w:val="yellow"/>
        </w:rPr>
      </w:pPr>
      <w:r w:rsidRPr="008F2C5F">
        <w:rPr>
          <w:rFonts w:asciiTheme="minorHAnsi" w:hAnsiTheme="minorHAnsi"/>
          <w:sz w:val="22"/>
          <w:szCs w:val="22"/>
        </w:rPr>
        <w:t>Trattasi di proventi straordinari non destinati a ripetersi e di importo comunque modesto.  Tra gli oneri, l’importo di maggior rilievo è rappresentato dall’accantonamento a fondo rischio sui crediti vantati nei confronti degli inquilini, relativi a canoni di locazione di esercizi precedenti, pari ad € 14.500.</w:t>
      </w:r>
      <w:r w:rsidRPr="008F2C5F">
        <w:rPr>
          <w:rFonts w:asciiTheme="minorHAnsi" w:hAnsiTheme="minorHAnsi"/>
          <w:sz w:val="22"/>
          <w:szCs w:val="22"/>
          <w:highlight w:val="yellow"/>
        </w:rPr>
        <w:t xml:space="preserve"> </w:t>
      </w:r>
    </w:p>
    <w:p w:rsidR="00B14B86" w:rsidRPr="008F2C5F" w:rsidRDefault="00B14B86" w:rsidP="00B14B86">
      <w:pPr>
        <w:tabs>
          <w:tab w:val="num" w:pos="0"/>
        </w:tabs>
        <w:jc w:val="both"/>
        <w:rPr>
          <w:rFonts w:asciiTheme="minorHAnsi" w:hAnsiTheme="minorHAnsi"/>
          <w:sz w:val="22"/>
          <w:szCs w:val="22"/>
          <w:highlight w:val="yellow"/>
        </w:rPr>
      </w:pPr>
    </w:p>
    <w:p w:rsidR="00B14B86" w:rsidRPr="008F2C5F" w:rsidRDefault="00B14B86" w:rsidP="00B14B86">
      <w:pPr>
        <w:jc w:val="both"/>
        <w:rPr>
          <w:rFonts w:asciiTheme="minorHAnsi" w:hAnsiTheme="minorHAnsi"/>
          <w:sz w:val="22"/>
          <w:szCs w:val="22"/>
          <w:highlight w:val="yellow"/>
        </w:rPr>
      </w:pPr>
    </w:p>
    <w:p w:rsidR="00B14B86" w:rsidRPr="008F2C5F" w:rsidRDefault="00B14B86" w:rsidP="00B14B86">
      <w:pPr>
        <w:jc w:val="both"/>
        <w:rPr>
          <w:rFonts w:asciiTheme="minorHAnsi" w:hAnsiTheme="minorHAnsi"/>
          <w:sz w:val="22"/>
          <w:szCs w:val="22"/>
        </w:rPr>
      </w:pPr>
    </w:p>
    <w:p w:rsidR="00B14B86" w:rsidRPr="008F2C5F" w:rsidRDefault="00B14B86" w:rsidP="00B14B86">
      <w:pPr>
        <w:jc w:val="both"/>
        <w:rPr>
          <w:rFonts w:asciiTheme="minorHAnsi" w:hAnsiTheme="minorHAnsi"/>
          <w:sz w:val="22"/>
          <w:szCs w:val="22"/>
        </w:rPr>
      </w:pPr>
      <w:r w:rsidRPr="008F2C5F">
        <w:rPr>
          <w:rFonts w:asciiTheme="minorHAnsi" w:hAnsiTheme="minorHAnsi"/>
          <w:sz w:val="22"/>
          <w:szCs w:val="22"/>
        </w:rPr>
        <w:t xml:space="preserve">Brescia, 18 marzo 2014 </w:t>
      </w:r>
    </w:p>
    <w:p w:rsidR="00B14B86" w:rsidRPr="008F2C5F" w:rsidRDefault="00B14B86" w:rsidP="00B14B86">
      <w:pPr>
        <w:jc w:val="both"/>
        <w:rPr>
          <w:rFonts w:asciiTheme="minorHAnsi" w:hAnsiTheme="minorHAnsi"/>
          <w:sz w:val="22"/>
          <w:szCs w:val="22"/>
        </w:rPr>
      </w:pPr>
    </w:p>
    <w:p w:rsidR="00B14B86" w:rsidRPr="008F2C5F" w:rsidRDefault="00B14B86" w:rsidP="00B14B86">
      <w:pPr>
        <w:ind w:left="5400"/>
        <w:jc w:val="center"/>
        <w:rPr>
          <w:rFonts w:asciiTheme="minorHAnsi" w:hAnsiTheme="minorHAnsi"/>
          <w:sz w:val="22"/>
          <w:szCs w:val="22"/>
        </w:rPr>
      </w:pPr>
      <w:r w:rsidRPr="008F2C5F">
        <w:rPr>
          <w:rFonts w:asciiTheme="minorHAnsi" w:hAnsiTheme="minorHAnsi"/>
          <w:sz w:val="22"/>
          <w:szCs w:val="22"/>
        </w:rPr>
        <w:t>Per il Consiglio di Amministrazione</w:t>
      </w:r>
    </w:p>
    <w:p w:rsidR="00B14B86" w:rsidRPr="008F2C5F" w:rsidRDefault="00B14B86" w:rsidP="00B14B86">
      <w:pPr>
        <w:ind w:left="5400"/>
        <w:jc w:val="center"/>
        <w:rPr>
          <w:rFonts w:asciiTheme="minorHAnsi" w:hAnsiTheme="minorHAnsi"/>
          <w:sz w:val="22"/>
          <w:szCs w:val="22"/>
        </w:rPr>
      </w:pPr>
      <w:r w:rsidRPr="008F2C5F">
        <w:rPr>
          <w:rFonts w:asciiTheme="minorHAnsi" w:hAnsiTheme="minorHAnsi"/>
          <w:sz w:val="22"/>
          <w:szCs w:val="22"/>
        </w:rPr>
        <w:t xml:space="preserve">Il Presidente Paolo </w:t>
      </w:r>
      <w:proofErr w:type="spellStart"/>
      <w:r w:rsidRPr="008F2C5F">
        <w:rPr>
          <w:rFonts w:asciiTheme="minorHAnsi" w:hAnsiTheme="minorHAnsi"/>
          <w:sz w:val="22"/>
          <w:szCs w:val="22"/>
        </w:rPr>
        <w:t>Romagnosi</w:t>
      </w:r>
      <w:proofErr w:type="spellEnd"/>
    </w:p>
    <w:p w:rsidR="00B14B86" w:rsidRPr="008F2C5F" w:rsidRDefault="00B14B86" w:rsidP="00B14B86">
      <w:pPr>
        <w:jc w:val="both"/>
        <w:rPr>
          <w:rFonts w:asciiTheme="minorHAnsi" w:hAnsiTheme="minorHAnsi"/>
          <w:sz w:val="22"/>
          <w:szCs w:val="22"/>
        </w:rPr>
      </w:pPr>
    </w:p>
    <w:p w:rsidR="00B14B86" w:rsidRPr="008F2C5F" w:rsidRDefault="00B14B86" w:rsidP="00B14B86">
      <w:pPr>
        <w:jc w:val="both"/>
        <w:rPr>
          <w:rFonts w:asciiTheme="minorHAnsi" w:hAnsiTheme="minorHAnsi"/>
          <w:sz w:val="22"/>
          <w:szCs w:val="22"/>
        </w:rPr>
      </w:pPr>
    </w:p>
    <w:p w:rsidR="00B14B86" w:rsidRPr="008F2C5F" w:rsidRDefault="00B14B86" w:rsidP="00B14B86">
      <w:pPr>
        <w:jc w:val="both"/>
        <w:rPr>
          <w:rFonts w:asciiTheme="minorHAnsi" w:hAnsiTheme="minorHAnsi"/>
          <w:sz w:val="22"/>
          <w:szCs w:val="22"/>
        </w:rPr>
      </w:pPr>
    </w:p>
    <w:p w:rsidR="00B14B86" w:rsidRPr="008F2C5F" w:rsidRDefault="00B14B86" w:rsidP="00B14B86">
      <w:pPr>
        <w:spacing w:after="120"/>
        <w:jc w:val="center"/>
        <w:rPr>
          <w:rFonts w:asciiTheme="minorHAnsi" w:hAnsiTheme="minorHAnsi"/>
          <w:b/>
          <w:i/>
        </w:rPr>
      </w:pPr>
    </w:p>
    <w:p w:rsidR="00B14B86" w:rsidRPr="000268CA" w:rsidRDefault="00B14B86" w:rsidP="00B14B86">
      <w:pPr>
        <w:spacing w:after="120"/>
        <w:jc w:val="center"/>
        <w:rPr>
          <w:rFonts w:asciiTheme="minorHAnsi" w:hAnsiTheme="minorHAnsi"/>
          <w:b/>
          <w:i/>
        </w:rPr>
      </w:pPr>
    </w:p>
    <w:p w:rsidR="00B14B86" w:rsidRPr="000268CA" w:rsidRDefault="00B14B86" w:rsidP="00B14B86">
      <w:pPr>
        <w:spacing w:after="120"/>
        <w:jc w:val="center"/>
        <w:rPr>
          <w:rFonts w:asciiTheme="minorHAnsi" w:hAnsiTheme="minorHAnsi"/>
          <w:b/>
          <w:i/>
        </w:rPr>
      </w:pPr>
    </w:p>
    <w:p w:rsidR="00B14B86" w:rsidRPr="000268CA" w:rsidRDefault="00B14B86" w:rsidP="00B14B86">
      <w:pPr>
        <w:spacing w:after="120"/>
        <w:jc w:val="center"/>
        <w:rPr>
          <w:rFonts w:asciiTheme="minorHAnsi" w:hAnsiTheme="minorHAnsi"/>
          <w:b/>
          <w:i/>
        </w:rPr>
      </w:pPr>
    </w:p>
    <w:p w:rsidR="00B14B86" w:rsidRPr="000268CA" w:rsidRDefault="00B14B86" w:rsidP="00B14B86">
      <w:pPr>
        <w:spacing w:after="120"/>
        <w:jc w:val="center"/>
        <w:rPr>
          <w:rFonts w:asciiTheme="minorHAnsi" w:hAnsiTheme="minorHAnsi"/>
          <w:b/>
          <w:i/>
        </w:rPr>
      </w:pPr>
    </w:p>
    <w:p w:rsidR="00B14B86" w:rsidRDefault="00B14B86" w:rsidP="00B14B86">
      <w:pPr>
        <w:ind w:firstLine="708"/>
        <w:contextualSpacing/>
        <w:jc w:val="both"/>
        <w:rPr>
          <w:rFonts w:asciiTheme="minorHAnsi" w:hAnsiTheme="minorHAnsi"/>
          <w:b/>
          <w:i/>
        </w:rPr>
      </w:pPr>
    </w:p>
    <w:p w:rsidR="00B14B86" w:rsidRPr="000268CA" w:rsidRDefault="00B14B86" w:rsidP="00B14B86">
      <w:pPr>
        <w:ind w:firstLine="708"/>
        <w:contextualSpacing/>
        <w:jc w:val="both"/>
        <w:rPr>
          <w:rFonts w:asciiTheme="minorHAnsi" w:hAnsiTheme="minorHAnsi"/>
          <w:highlight w:val="yellow"/>
        </w:rPr>
      </w:pPr>
    </w:p>
    <w:p w:rsidR="00B14B86" w:rsidRDefault="00B14B86" w:rsidP="00B14B86">
      <w:pPr>
        <w:pStyle w:val="Standard"/>
        <w:autoSpaceDE w:val="0"/>
        <w:contextualSpacing/>
        <w:rPr>
          <w:rFonts w:asciiTheme="minorHAnsi" w:hAnsiTheme="minorHAnsi" w:cstheme="minorHAnsi"/>
          <w:sz w:val="20"/>
          <w:szCs w:val="20"/>
          <w:highlight w:val="yellow"/>
        </w:rPr>
      </w:pPr>
      <w:r>
        <w:rPr>
          <w:rFonts w:asciiTheme="minorHAnsi" w:hAnsiTheme="minorHAnsi" w:cstheme="minorHAnsi"/>
          <w:noProof/>
          <w:sz w:val="20"/>
          <w:szCs w:val="20"/>
        </w:rPr>
        <w:lastRenderedPageBreak/>
        <w:drawing>
          <wp:inline distT="0" distB="0" distL="0" distR="0" wp14:anchorId="2D9C18C7" wp14:editId="586F688D">
            <wp:extent cx="6343677" cy="895350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3677" cy="8953500"/>
                    </a:xfrm>
                    <a:prstGeom prst="rect">
                      <a:avLst/>
                    </a:prstGeom>
                    <a:noFill/>
                    <a:ln>
                      <a:noFill/>
                    </a:ln>
                  </pic:spPr>
                </pic:pic>
              </a:graphicData>
            </a:graphic>
          </wp:inline>
        </w:drawing>
      </w:r>
    </w:p>
    <w:p w:rsidR="00B14B86" w:rsidRDefault="00B14B86" w:rsidP="00B14B86">
      <w:pPr>
        <w:rPr>
          <w:rFonts w:asciiTheme="minorHAnsi" w:hAnsiTheme="minorHAnsi" w:cstheme="minorHAnsi"/>
          <w:sz w:val="20"/>
          <w:szCs w:val="20"/>
          <w:highlight w:val="yellow"/>
        </w:rPr>
      </w:pPr>
    </w:p>
    <w:p w:rsidR="00B14B86" w:rsidRDefault="00B14B86" w:rsidP="00B14B86">
      <w:pPr>
        <w:rPr>
          <w:rFonts w:asciiTheme="minorHAnsi" w:hAnsiTheme="minorHAnsi" w:cstheme="minorHAnsi"/>
          <w:sz w:val="20"/>
          <w:szCs w:val="20"/>
          <w:highlight w:val="yellow"/>
        </w:rPr>
      </w:pPr>
    </w:p>
    <w:p w:rsidR="00B14B86" w:rsidRDefault="00B14B86" w:rsidP="00B14B86">
      <w:pPr>
        <w:rPr>
          <w:rFonts w:asciiTheme="minorHAnsi" w:hAnsiTheme="minorHAnsi" w:cstheme="minorHAnsi"/>
          <w:sz w:val="20"/>
          <w:szCs w:val="20"/>
          <w:highlight w:val="yellow"/>
        </w:rPr>
      </w:pPr>
      <w:r>
        <w:rPr>
          <w:rFonts w:asciiTheme="minorHAnsi" w:hAnsiTheme="minorHAnsi" w:cstheme="minorHAnsi"/>
          <w:noProof/>
          <w:sz w:val="20"/>
          <w:szCs w:val="20"/>
        </w:rPr>
        <w:drawing>
          <wp:inline distT="0" distB="0" distL="0" distR="0" wp14:anchorId="450AD665" wp14:editId="4BCFAD1E">
            <wp:extent cx="6105124" cy="8696325"/>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5124" cy="8696325"/>
                    </a:xfrm>
                    <a:prstGeom prst="rect">
                      <a:avLst/>
                    </a:prstGeom>
                    <a:noFill/>
                    <a:ln>
                      <a:noFill/>
                    </a:ln>
                  </pic:spPr>
                </pic:pic>
              </a:graphicData>
            </a:graphic>
          </wp:inline>
        </w:drawing>
      </w:r>
      <w:r>
        <w:rPr>
          <w:rFonts w:asciiTheme="minorHAnsi" w:hAnsiTheme="minorHAnsi" w:cstheme="minorHAnsi"/>
          <w:sz w:val="20"/>
          <w:szCs w:val="20"/>
          <w:highlight w:val="yellow"/>
        </w:rPr>
        <w:br w:type="page"/>
      </w:r>
      <w:bookmarkStart w:id="0" w:name="_GoBack"/>
      <w:bookmarkEnd w:id="0"/>
    </w:p>
    <w:sectPr w:rsidR="00B14B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tarSymbol">
    <w:charset w:val="02"/>
    <w:family w:val="auto"/>
    <w:pitch w:val="default"/>
  </w:font>
  <w:font w:name="Batang, 바탕">
    <w:charset w:val="00"/>
    <w:family w:val="auto"/>
    <w:pitch w:val="default"/>
  </w:font>
  <w:font w:name="Nimbus Roman No9 L">
    <w:altName w:val="Times New Roman"/>
    <w:charset w:val="00"/>
    <w:family w:val="roman"/>
    <w:pitch w:val="variable"/>
  </w:font>
  <w:font w:name="DejaVu Sans">
    <w:altName w:val="MS Mincho"/>
    <w:charset w:val="00"/>
    <w:family w:val="swiss"/>
    <w:pitch w:val="variable"/>
    <w:sig w:usb0="E7002EFF" w:usb1="D200FDFF" w:usb2="0A04602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DejaVu Sans Mono">
    <w:charset w:val="00"/>
    <w:family w:val="modern"/>
    <w:pitch w:val="fixed"/>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19EE"/>
    <w:multiLevelType w:val="multilevel"/>
    <w:tmpl w:val="03726392"/>
    <w:styleLink w:val="WW8Num78"/>
    <w:lvl w:ilvl="0">
      <w:numFmt w:val="bullet"/>
      <w:lvlText w:val="o"/>
      <w:lvlJc w:val="left"/>
      <w:rPr>
        <w:rFonts w:ascii="Courier New" w:hAnsi="Courier New" w:cs="Courier New"/>
      </w:rPr>
    </w:lvl>
    <w:lvl w:ilvl="1">
      <w:start w:val="1"/>
      <w:numFmt w:val="decimal"/>
      <w:lvlText w:val="%2."/>
      <w:lvlJc w:val="left"/>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56105C0"/>
    <w:multiLevelType w:val="multilevel"/>
    <w:tmpl w:val="7D3035A6"/>
    <w:styleLink w:val="WW8Num17"/>
    <w:lvl w:ilvl="0">
      <w:start w:val="1"/>
      <w:numFmt w:val="decimal"/>
      <w:lvlText w:val="%1."/>
      <w:lvlJc w:val="left"/>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 w15:restartNumberingAfterBreak="0">
    <w:nsid w:val="061F7B83"/>
    <w:multiLevelType w:val="multilevel"/>
    <w:tmpl w:val="355A18E4"/>
    <w:styleLink w:val="WW8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7587A11"/>
    <w:multiLevelType w:val="multilevel"/>
    <w:tmpl w:val="75522BC8"/>
    <w:styleLink w:val="WW8Num5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8CA51C9"/>
    <w:multiLevelType w:val="multilevel"/>
    <w:tmpl w:val="8E1AEC52"/>
    <w:styleLink w:val="WW8Num27"/>
    <w:lvl w:ilvl="0">
      <w:start w:val="1"/>
      <w:numFmt w:val="lowerLetter"/>
      <w:lvlText w:val="%1)"/>
      <w:lvlJc w:val="left"/>
      <w:rPr>
        <w:b w:val="0"/>
        <w:i w:val="0"/>
        <w:caps w:val="0"/>
        <w:smallCaps w:val="0"/>
        <w:strike w:val="0"/>
        <w:dstrike w:val="0"/>
        <w:vanish w:val="0"/>
        <w:color w:val="auto"/>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C9553FC"/>
    <w:multiLevelType w:val="multilevel"/>
    <w:tmpl w:val="7868B190"/>
    <w:styleLink w:val="WW8Num83"/>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0D440B55"/>
    <w:multiLevelType w:val="multilevel"/>
    <w:tmpl w:val="DACC8270"/>
    <w:styleLink w:val="WW8Num5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07F7877"/>
    <w:multiLevelType w:val="multilevel"/>
    <w:tmpl w:val="680ABD0C"/>
    <w:styleLink w:val="RTFNum21"/>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8" w15:restartNumberingAfterBreak="0">
    <w:nsid w:val="10E25A06"/>
    <w:multiLevelType w:val="multilevel"/>
    <w:tmpl w:val="DC58BC7C"/>
    <w:styleLink w:val="WW8Num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1825807"/>
    <w:multiLevelType w:val="multilevel"/>
    <w:tmpl w:val="A5BC88A0"/>
    <w:styleLink w:val="RTFNum10"/>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0" w15:restartNumberingAfterBreak="0">
    <w:nsid w:val="136E1AEB"/>
    <w:multiLevelType w:val="multilevel"/>
    <w:tmpl w:val="A34AEF94"/>
    <w:styleLink w:val="WW8Num7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3B11DFF"/>
    <w:multiLevelType w:val="multilevel"/>
    <w:tmpl w:val="D5FA6554"/>
    <w:styleLink w:val="WW8Num48"/>
    <w:lvl w:ilvl="0">
      <w:numFmt w:val="bullet"/>
      <w:lvlText w:val=""/>
      <w:lvlJc w:val="left"/>
      <w:rPr>
        <w:rFonts w:ascii="Wingdings" w:hAnsi="Wingdings"/>
        <w:lang w:val="it-I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4523981"/>
    <w:multiLevelType w:val="multilevel"/>
    <w:tmpl w:val="7BC80580"/>
    <w:styleLink w:val="WW8Num7"/>
    <w:lvl w:ilvl="0">
      <w:numFmt w:val="bullet"/>
      <w:lvlText w:val=""/>
      <w:lvlJc w:val="left"/>
      <w:rPr>
        <w:rFonts w:ascii="Wingdings" w:hAnsi="Wingdings"/>
        <w:color w:va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75002D1"/>
    <w:multiLevelType w:val="multilevel"/>
    <w:tmpl w:val="94F03F24"/>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189E164C"/>
    <w:multiLevelType w:val="multilevel"/>
    <w:tmpl w:val="14544B30"/>
    <w:styleLink w:val="WW8Num45"/>
    <w:lvl w:ilvl="0">
      <w:start w:val="1"/>
      <w:numFmt w:val="upperLetter"/>
      <w:lvlText w:val="%1."/>
      <w:lvlJc w:val="left"/>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15" w15:restartNumberingAfterBreak="0">
    <w:nsid w:val="18B46A9B"/>
    <w:multiLevelType w:val="multilevel"/>
    <w:tmpl w:val="02245CE2"/>
    <w:styleLink w:val="WW8Num46"/>
    <w:lvl w:ilvl="0">
      <w:start w:val="1"/>
      <w:numFmt w:val="upperLetter"/>
      <w:lvlText w:val="%1."/>
      <w:lvlJc w:val="left"/>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16" w15:restartNumberingAfterBreak="0">
    <w:nsid w:val="196F5AD8"/>
    <w:multiLevelType w:val="multilevel"/>
    <w:tmpl w:val="C13C8BAA"/>
    <w:styleLink w:val="WW8Num37"/>
    <w:lvl w:ilvl="0">
      <w:start w:val="2"/>
      <w:numFmt w:val="decimal"/>
      <w:lvlText w:val="%1"/>
      <w:lvlJc w:val="left"/>
      <w:rPr>
        <w:sz w:val="20"/>
      </w:rPr>
    </w:lvl>
    <w:lvl w:ilvl="1">
      <w:start w:val="4"/>
      <w:numFmt w:val="decimal"/>
      <w:lvlText w:val="%1.%2"/>
      <w:lvlJc w:val="left"/>
      <w:rPr>
        <w:sz w:val="20"/>
      </w:rPr>
    </w:lvl>
    <w:lvl w:ilvl="2">
      <w:start w:val="1"/>
      <w:numFmt w:val="decimal"/>
      <w:lvlText w:val="%1.%2.%3"/>
      <w:lvlJc w:val="left"/>
      <w:rPr>
        <w:sz w:val="20"/>
      </w:rPr>
    </w:lvl>
    <w:lvl w:ilvl="3">
      <w:start w:val="1"/>
      <w:numFmt w:val="decimal"/>
      <w:lvlText w:val="%1.%2.%3.%4"/>
      <w:lvlJc w:val="left"/>
      <w:rPr>
        <w:sz w:val="20"/>
      </w:rPr>
    </w:lvl>
    <w:lvl w:ilvl="4">
      <w:start w:val="1"/>
      <w:numFmt w:val="decimal"/>
      <w:lvlText w:val="%1.%2.%3.%4.%5"/>
      <w:lvlJc w:val="left"/>
      <w:rPr>
        <w:sz w:val="20"/>
      </w:rPr>
    </w:lvl>
    <w:lvl w:ilvl="5">
      <w:start w:val="1"/>
      <w:numFmt w:val="decimal"/>
      <w:lvlText w:val="%1.%2.%3.%4.%5.%6"/>
      <w:lvlJc w:val="left"/>
      <w:rPr>
        <w:sz w:val="20"/>
      </w:rPr>
    </w:lvl>
    <w:lvl w:ilvl="6">
      <w:start w:val="1"/>
      <w:numFmt w:val="decimal"/>
      <w:lvlText w:val="%1.%2.%3.%4.%5.%6.%7"/>
      <w:lvlJc w:val="left"/>
      <w:rPr>
        <w:sz w:val="20"/>
      </w:rPr>
    </w:lvl>
    <w:lvl w:ilvl="7">
      <w:start w:val="1"/>
      <w:numFmt w:val="decimal"/>
      <w:lvlText w:val="%1.%2.%3.%4.%5.%6.%7.%8"/>
      <w:lvlJc w:val="left"/>
      <w:rPr>
        <w:sz w:val="20"/>
      </w:rPr>
    </w:lvl>
    <w:lvl w:ilvl="8">
      <w:start w:val="1"/>
      <w:numFmt w:val="decimal"/>
      <w:lvlText w:val="%1.%2.%3.%4.%5.%6.%7.%8.%9"/>
      <w:lvlJc w:val="left"/>
      <w:rPr>
        <w:sz w:val="20"/>
      </w:rPr>
    </w:lvl>
  </w:abstractNum>
  <w:abstractNum w:abstractNumId="17" w15:restartNumberingAfterBreak="0">
    <w:nsid w:val="1A253332"/>
    <w:multiLevelType w:val="multilevel"/>
    <w:tmpl w:val="7F8A6A22"/>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1A711A34"/>
    <w:multiLevelType w:val="multilevel"/>
    <w:tmpl w:val="F528C81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E055A5C"/>
    <w:multiLevelType w:val="hybridMultilevel"/>
    <w:tmpl w:val="77461560"/>
    <w:lvl w:ilvl="0" w:tplc="04100011">
      <w:start w:val="1"/>
      <w:numFmt w:val="decimal"/>
      <w:lvlText w:val="%1)"/>
      <w:lvlJc w:val="left"/>
      <w:pPr>
        <w:tabs>
          <w:tab w:val="num" w:pos="720"/>
        </w:tabs>
        <w:ind w:left="720" w:hanging="360"/>
      </w:pPr>
      <w:rPr>
        <w:rFonts w:hint="default"/>
      </w:rPr>
    </w:lvl>
    <w:lvl w:ilvl="1" w:tplc="615A4286">
      <w:start w:val="1"/>
      <w:numFmt w:val="upp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1E060F6C"/>
    <w:multiLevelType w:val="multilevel"/>
    <w:tmpl w:val="CCBE5142"/>
    <w:styleLink w:val="WW8Num8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15:restartNumberingAfterBreak="0">
    <w:nsid w:val="1EBA7930"/>
    <w:multiLevelType w:val="multilevel"/>
    <w:tmpl w:val="03680494"/>
    <w:styleLink w:val="WW8Num8"/>
    <w:lvl w:ilvl="0">
      <w:start w:val="1"/>
      <w:numFmt w:val="upperLetter"/>
      <w:lvlText w:val="%1."/>
      <w:lvlJc w:val="left"/>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2" w15:restartNumberingAfterBreak="0">
    <w:nsid w:val="20756282"/>
    <w:multiLevelType w:val="multilevel"/>
    <w:tmpl w:val="9F1A2BF0"/>
    <w:styleLink w:val="WW8Num4"/>
    <w:lvl w:ilvl="0">
      <w:start w:val="1"/>
      <w:numFmt w:val="upperLetter"/>
      <w:pStyle w:val="Heading10"/>
      <w:lvlText w:val="%1."/>
      <w:lvlJc w:val="left"/>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3" w15:restartNumberingAfterBreak="0">
    <w:nsid w:val="20796A8D"/>
    <w:multiLevelType w:val="multilevel"/>
    <w:tmpl w:val="E50EFBC6"/>
    <w:styleLink w:val="WW8Num14"/>
    <w:lvl w:ilvl="0">
      <w:start w:val="1"/>
      <w:numFmt w:val="upperLetter"/>
      <w:lvlText w:val="%1."/>
      <w:lvlJc w:val="left"/>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4" w15:restartNumberingAfterBreak="0">
    <w:nsid w:val="21033A21"/>
    <w:multiLevelType w:val="multilevel"/>
    <w:tmpl w:val="75E68D5A"/>
    <w:styleLink w:val="RTFNum8"/>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5" w15:restartNumberingAfterBreak="0">
    <w:nsid w:val="21463441"/>
    <w:multiLevelType w:val="multilevel"/>
    <w:tmpl w:val="D592000E"/>
    <w:styleLink w:val="WW8Num63"/>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22567CCF"/>
    <w:multiLevelType w:val="multilevel"/>
    <w:tmpl w:val="D918F96A"/>
    <w:styleLink w:val="WW8Num5"/>
    <w:lvl w:ilvl="0">
      <w:start w:val="1"/>
      <w:numFmt w:val="upperLetter"/>
      <w:lvlText w:val="%1."/>
      <w:lvlJc w:val="left"/>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7" w15:restartNumberingAfterBreak="0">
    <w:nsid w:val="236342A0"/>
    <w:multiLevelType w:val="multilevel"/>
    <w:tmpl w:val="659A4A0E"/>
    <w:styleLink w:val="RTFNum18"/>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8" w15:restartNumberingAfterBreak="0">
    <w:nsid w:val="254323D5"/>
    <w:multiLevelType w:val="multilevel"/>
    <w:tmpl w:val="D5026516"/>
    <w:styleLink w:val="RTFNum13"/>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9" w15:restartNumberingAfterBreak="0">
    <w:nsid w:val="25A60E23"/>
    <w:multiLevelType w:val="multilevel"/>
    <w:tmpl w:val="0180F69E"/>
    <w:styleLink w:val="WW8Num19"/>
    <w:lvl w:ilvl="0">
      <w:start w:val="1"/>
      <w:numFmt w:val="upperLetter"/>
      <w:lvlText w:val="%1."/>
      <w:lvlJc w:val="left"/>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30" w15:restartNumberingAfterBreak="0">
    <w:nsid w:val="25B24427"/>
    <w:multiLevelType w:val="multilevel"/>
    <w:tmpl w:val="7A20B6BE"/>
    <w:styleLink w:val="RTFNum9"/>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1" w15:restartNumberingAfterBreak="0">
    <w:nsid w:val="2C185468"/>
    <w:multiLevelType w:val="multilevel"/>
    <w:tmpl w:val="BA526D0E"/>
    <w:styleLink w:val="WW8Num76"/>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2C6C61A2"/>
    <w:multiLevelType w:val="multilevel"/>
    <w:tmpl w:val="9BAEF30C"/>
    <w:styleLink w:val="WW8Num67"/>
    <w:lvl w:ilvl="0">
      <w:numFmt w:val="bullet"/>
      <w:lvlText w:val=""/>
      <w:lvlJc w:val="left"/>
      <w:rPr>
        <w:rFonts w:ascii="Wingdings" w:hAnsi="Wingdings"/>
      </w:rPr>
    </w:lvl>
    <w:lvl w:ilvl="1">
      <w:numFmt w:val="bullet"/>
      <w:lvlText w:val="o"/>
      <w:lvlJc w:val="left"/>
      <w:rPr>
        <w:rFonts w:ascii="OpenSymbol" w:hAnsi="Open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2CEB5FF2"/>
    <w:multiLevelType w:val="multilevel"/>
    <w:tmpl w:val="0F36F8AA"/>
    <w:styleLink w:val="WW8Num24"/>
    <w:lvl w:ilvl="0">
      <w:numFmt w:val="bullet"/>
      <w:lvlText w:val="-"/>
      <w:lvlJc w:val="left"/>
      <w:rPr>
        <w:rFonts w:ascii="OpenSymbol" w:hAnsi="OpenSymbol"/>
      </w:rPr>
    </w:lvl>
    <w:lvl w:ilvl="1">
      <w:start w:val="1"/>
      <w:numFmt w:val="decimal"/>
      <w:lvlText w:val="%2."/>
      <w:lvlJc w:val="left"/>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DA01661"/>
    <w:multiLevelType w:val="multilevel"/>
    <w:tmpl w:val="5FF80D9C"/>
    <w:styleLink w:val="WW8Num74"/>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2E8D06C6"/>
    <w:multiLevelType w:val="multilevel"/>
    <w:tmpl w:val="1358892C"/>
    <w:styleLink w:val="WW8Num31"/>
    <w:lvl w:ilvl="0">
      <w:numFmt w:val="bullet"/>
      <w:lvlText w:val=""/>
      <w:lvlJc w:val="left"/>
      <w:rPr>
        <w:rFonts w:ascii="Symbol" w:hAnsi="Symbol"/>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32E2478B"/>
    <w:multiLevelType w:val="multilevel"/>
    <w:tmpl w:val="A5D0AA76"/>
    <w:styleLink w:val="WW8Num58"/>
    <w:lvl w:ilvl="0">
      <w:start w:val="1"/>
      <w:numFmt w:val="decimal"/>
      <w:lvlText w:val="%1."/>
      <w:lvlJc w:val="left"/>
    </w:lvl>
    <w:lvl w:ilvl="1">
      <w:numFmt w:val="bullet"/>
      <w:lvlText w:val="-"/>
      <w:lvlJc w:val="left"/>
      <w:rPr>
        <w:rFonts w:ascii="Bookman Old Style" w:eastAsia="Calibri" w:hAnsi="Bookman Old Style"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349F6E73"/>
    <w:multiLevelType w:val="multilevel"/>
    <w:tmpl w:val="DD906374"/>
    <w:styleLink w:val="RTFNum3"/>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8" w15:restartNumberingAfterBreak="0">
    <w:nsid w:val="34F54F32"/>
    <w:multiLevelType w:val="multilevel"/>
    <w:tmpl w:val="1096C5F0"/>
    <w:styleLink w:val="WW8Num47"/>
    <w:lvl w:ilvl="0">
      <w:start w:val="2"/>
      <w:numFmt w:val="decimal"/>
      <w:lvlText w:val="%1"/>
      <w:lvlJc w:val="left"/>
      <w:rPr>
        <w:sz w:val="20"/>
      </w:rPr>
    </w:lvl>
    <w:lvl w:ilvl="1">
      <w:start w:val="4"/>
      <w:numFmt w:val="decimal"/>
      <w:lvlText w:val="%1.%2"/>
      <w:lvlJc w:val="left"/>
      <w:rPr>
        <w:sz w:val="20"/>
      </w:rPr>
    </w:lvl>
    <w:lvl w:ilvl="2">
      <w:start w:val="1"/>
      <w:numFmt w:val="decimal"/>
      <w:lvlText w:val="%1.%2.%3"/>
      <w:lvlJc w:val="left"/>
      <w:rPr>
        <w:sz w:val="20"/>
      </w:rPr>
    </w:lvl>
    <w:lvl w:ilvl="3">
      <w:start w:val="1"/>
      <w:numFmt w:val="decimal"/>
      <w:lvlText w:val="%1.%2.%3.%4"/>
      <w:lvlJc w:val="left"/>
      <w:rPr>
        <w:sz w:val="20"/>
      </w:rPr>
    </w:lvl>
    <w:lvl w:ilvl="4">
      <w:start w:val="1"/>
      <w:numFmt w:val="decimal"/>
      <w:lvlText w:val="%1.%2.%3.%4.%5"/>
      <w:lvlJc w:val="left"/>
      <w:rPr>
        <w:sz w:val="20"/>
      </w:rPr>
    </w:lvl>
    <w:lvl w:ilvl="5">
      <w:start w:val="1"/>
      <w:numFmt w:val="decimal"/>
      <w:lvlText w:val="%1.%2.%3.%4.%5.%6"/>
      <w:lvlJc w:val="left"/>
      <w:rPr>
        <w:sz w:val="20"/>
      </w:rPr>
    </w:lvl>
    <w:lvl w:ilvl="6">
      <w:start w:val="1"/>
      <w:numFmt w:val="decimal"/>
      <w:lvlText w:val="%1.%2.%3.%4.%5.%6.%7"/>
      <w:lvlJc w:val="left"/>
      <w:rPr>
        <w:sz w:val="20"/>
      </w:rPr>
    </w:lvl>
    <w:lvl w:ilvl="7">
      <w:start w:val="1"/>
      <w:numFmt w:val="decimal"/>
      <w:lvlText w:val="%1.%2.%3.%4.%5.%6.%7.%8"/>
      <w:lvlJc w:val="left"/>
      <w:rPr>
        <w:sz w:val="20"/>
      </w:rPr>
    </w:lvl>
    <w:lvl w:ilvl="8">
      <w:start w:val="1"/>
      <w:numFmt w:val="decimal"/>
      <w:lvlText w:val="%1.%2.%3.%4.%5.%6.%7.%8.%9"/>
      <w:lvlJc w:val="left"/>
      <w:rPr>
        <w:sz w:val="20"/>
      </w:rPr>
    </w:lvl>
  </w:abstractNum>
  <w:abstractNum w:abstractNumId="39" w15:restartNumberingAfterBreak="0">
    <w:nsid w:val="34F60CE1"/>
    <w:multiLevelType w:val="multilevel"/>
    <w:tmpl w:val="89CE2A1C"/>
    <w:styleLink w:val="WW8Num10"/>
    <w:lvl w:ilvl="0">
      <w:numFmt w:val="bullet"/>
      <w:lvlText w:val="•"/>
      <w:lvlJc w:val="left"/>
      <w:rPr>
        <w:rFonts w:ascii="StarSymbol" w:eastAsia="OpenSymbol" w:hAnsi="StarSymbol" w:cs="Open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35CA4A3F"/>
    <w:multiLevelType w:val="multilevel"/>
    <w:tmpl w:val="20EC4AB0"/>
    <w:styleLink w:val="WW8Num79"/>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8EC6A66"/>
    <w:multiLevelType w:val="multilevel"/>
    <w:tmpl w:val="2DA0DB52"/>
    <w:styleLink w:val="WW8Num7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38FE1C6E"/>
    <w:multiLevelType w:val="multilevel"/>
    <w:tmpl w:val="CD061EE2"/>
    <w:styleLink w:val="RTFNum12"/>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3" w15:restartNumberingAfterBreak="0">
    <w:nsid w:val="39F407DE"/>
    <w:multiLevelType w:val="multilevel"/>
    <w:tmpl w:val="E29C22D6"/>
    <w:styleLink w:val="WW8Num64"/>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3A785C5A"/>
    <w:multiLevelType w:val="multilevel"/>
    <w:tmpl w:val="6D8648DC"/>
    <w:styleLink w:val="RTFNum19"/>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5" w15:restartNumberingAfterBreak="0">
    <w:nsid w:val="3BD05088"/>
    <w:multiLevelType w:val="multilevel"/>
    <w:tmpl w:val="56E85F78"/>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3C4F6E57"/>
    <w:multiLevelType w:val="multilevel"/>
    <w:tmpl w:val="8FD434C4"/>
    <w:styleLink w:val="WW8Num38"/>
    <w:lvl w:ilvl="0">
      <w:start w:val="1"/>
      <w:numFmt w:val="decimal"/>
      <w:lvlText w:val="%1"/>
      <w:lvlJc w:val="left"/>
    </w:lvl>
    <w:lvl w:ilvl="1">
      <w:start w:val="2"/>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3C7645E8"/>
    <w:multiLevelType w:val="multilevel"/>
    <w:tmpl w:val="2050F5F4"/>
    <w:styleLink w:val="WW8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3CDB50DF"/>
    <w:multiLevelType w:val="multilevel"/>
    <w:tmpl w:val="A300CF6C"/>
    <w:styleLink w:val="RTFNum20"/>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9" w15:restartNumberingAfterBreak="0">
    <w:nsid w:val="3D1A5E2F"/>
    <w:multiLevelType w:val="multilevel"/>
    <w:tmpl w:val="F12CCF20"/>
    <w:styleLink w:val="WW8Num9"/>
    <w:lvl w:ilvl="0">
      <w:start w:val="1"/>
      <w:numFmt w:val="upperLetter"/>
      <w:lvlText w:val="%1"/>
      <w:lvlJc w:val="left"/>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50" w15:restartNumberingAfterBreak="0">
    <w:nsid w:val="3D76262E"/>
    <w:multiLevelType w:val="multilevel"/>
    <w:tmpl w:val="DE482C78"/>
    <w:styleLink w:val="WW8Num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3F6C4836"/>
    <w:multiLevelType w:val="multilevel"/>
    <w:tmpl w:val="1108E120"/>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3FB70181"/>
    <w:multiLevelType w:val="multilevel"/>
    <w:tmpl w:val="C8C60508"/>
    <w:styleLink w:val="WW8Num44"/>
    <w:lvl w:ilvl="0">
      <w:numFmt w:val="bullet"/>
      <w:lvlText w:val=""/>
      <w:lvlJc w:val="left"/>
      <w:rPr>
        <w:rFonts w:ascii="Symbol" w:hAnsi="Symbol"/>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3FC4144C"/>
    <w:multiLevelType w:val="multilevel"/>
    <w:tmpl w:val="CEE82D04"/>
    <w:styleLink w:val="WW8Num8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0960D94"/>
    <w:multiLevelType w:val="multilevel"/>
    <w:tmpl w:val="363C2DB4"/>
    <w:styleLink w:val="WW8Num5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41535F55"/>
    <w:multiLevelType w:val="multilevel"/>
    <w:tmpl w:val="2EA609AE"/>
    <w:styleLink w:val="WW8Num9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6" w15:restartNumberingAfterBreak="0">
    <w:nsid w:val="41A45F86"/>
    <w:multiLevelType w:val="multilevel"/>
    <w:tmpl w:val="DF2C1E3E"/>
    <w:styleLink w:val="WW8Num55"/>
    <w:lvl w:ilvl="0">
      <w:start w:val="3"/>
      <w:numFmt w:val="decimal"/>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42AF7D0A"/>
    <w:multiLevelType w:val="multilevel"/>
    <w:tmpl w:val="6C846EB0"/>
    <w:styleLink w:val="WW8Num84"/>
    <w:lvl w:ilvl="0">
      <w:start w:val="1"/>
      <w:numFmt w:val="decimal"/>
      <w:lvlText w:val="%1"/>
      <w:lvlJc w:val="left"/>
    </w:lvl>
    <w:lvl w:ilvl="1">
      <w:start w:val="1"/>
      <w:numFmt w:val="decimal"/>
      <w:lvlText w:val="%1.%2"/>
      <w:lvlJc w:val="left"/>
    </w:lvl>
    <w:lvl w:ilvl="2">
      <w:start w:val="8"/>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440958C6"/>
    <w:multiLevelType w:val="multilevel"/>
    <w:tmpl w:val="B5484128"/>
    <w:styleLink w:val="WW8Num157"/>
    <w:lvl w:ilvl="0">
      <w:numFmt w:val="bullet"/>
      <w:lvlText w:val="-"/>
      <w:lvlJc w:val="left"/>
      <w:pPr>
        <w:ind w:left="360" w:hanging="360"/>
      </w:pPr>
      <w:rPr>
        <w:rFonts w:ascii="StarSymbol" w:hAnsi="Star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15:restartNumberingAfterBreak="0">
    <w:nsid w:val="449A03B8"/>
    <w:multiLevelType w:val="multilevel"/>
    <w:tmpl w:val="D69EFF38"/>
    <w:styleLink w:val="WW8Num71"/>
    <w:lvl w:ilvl="0">
      <w:start w:val="1"/>
      <w:numFmt w:val="decimal"/>
      <w:lvlText w:val="%1"/>
      <w:lvlJc w:val="left"/>
    </w:lvl>
    <w:lvl w:ilvl="1">
      <w:start w:val="1"/>
      <w:numFmt w:val="decimal"/>
      <w:lvlText w:val="%1.%2"/>
      <w:lvlJc w:val="left"/>
      <w:rPr>
        <w:sz w:val="20"/>
      </w:rPr>
    </w:lvl>
    <w:lvl w:ilvl="2">
      <w:start w:val="9"/>
      <w:numFmt w:val="decimal"/>
      <w:lvlText w:val="%1.%2.%3"/>
      <w:lvlJc w:val="left"/>
      <w:rPr>
        <w:sz w:val="20"/>
      </w:rPr>
    </w:lvl>
    <w:lvl w:ilvl="3">
      <w:start w:val="1"/>
      <w:numFmt w:val="decimal"/>
      <w:lvlText w:val="%1.%2.%3.%4"/>
      <w:lvlJc w:val="left"/>
      <w:rPr>
        <w:sz w:val="20"/>
      </w:rPr>
    </w:lvl>
    <w:lvl w:ilvl="4">
      <w:start w:val="1"/>
      <w:numFmt w:val="decimal"/>
      <w:lvlText w:val="%1.%2.%3.%4.%5"/>
      <w:lvlJc w:val="left"/>
      <w:rPr>
        <w:sz w:val="20"/>
      </w:rPr>
    </w:lvl>
    <w:lvl w:ilvl="5">
      <w:start w:val="1"/>
      <w:numFmt w:val="decimal"/>
      <w:lvlText w:val="%1.%2.%3.%4.%5.%6"/>
      <w:lvlJc w:val="left"/>
      <w:rPr>
        <w:sz w:val="20"/>
      </w:rPr>
    </w:lvl>
    <w:lvl w:ilvl="6">
      <w:start w:val="1"/>
      <w:numFmt w:val="decimal"/>
      <w:lvlText w:val="%1.%2.%3.%4.%5.%6.%7"/>
      <w:lvlJc w:val="left"/>
      <w:rPr>
        <w:sz w:val="20"/>
      </w:rPr>
    </w:lvl>
    <w:lvl w:ilvl="7">
      <w:start w:val="1"/>
      <w:numFmt w:val="decimal"/>
      <w:lvlText w:val="%1.%2.%3.%4.%5.%6.%7.%8"/>
      <w:lvlJc w:val="left"/>
      <w:rPr>
        <w:sz w:val="20"/>
      </w:rPr>
    </w:lvl>
    <w:lvl w:ilvl="8">
      <w:start w:val="1"/>
      <w:numFmt w:val="decimal"/>
      <w:lvlText w:val="%1.%2.%3.%4.%5.%6.%7.%8.%9"/>
      <w:lvlJc w:val="left"/>
      <w:rPr>
        <w:sz w:val="20"/>
      </w:rPr>
    </w:lvl>
  </w:abstractNum>
  <w:abstractNum w:abstractNumId="60" w15:restartNumberingAfterBreak="0">
    <w:nsid w:val="45B15989"/>
    <w:multiLevelType w:val="multilevel"/>
    <w:tmpl w:val="3732EC2E"/>
    <w:styleLink w:val="WW8Num73"/>
    <w:lvl w:ilvl="0">
      <w:numFmt w:val="bullet"/>
      <w:lvlText w:val="-"/>
      <w:lvlJc w:val="left"/>
      <w:rPr>
        <w:rFonts w:ascii="Bookman Old Style" w:eastAsia="Batang, 바탕" w:hAnsi="Bookman Old Style"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46E805F1"/>
    <w:multiLevelType w:val="multilevel"/>
    <w:tmpl w:val="35F8EA94"/>
    <w:styleLink w:val="WW8Num39"/>
    <w:lvl w:ilvl="0">
      <w:start w:val="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493D5E0C"/>
    <w:multiLevelType w:val="multilevel"/>
    <w:tmpl w:val="88943818"/>
    <w:styleLink w:val="WW8Num2"/>
    <w:lvl w:ilvl="0">
      <w:start w:val="1"/>
      <w:numFmt w:val="upperLetter"/>
      <w:lvlText w:val="%1."/>
      <w:lvlJc w:val="left"/>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63" w15:restartNumberingAfterBreak="0">
    <w:nsid w:val="4943417E"/>
    <w:multiLevelType w:val="hybridMultilevel"/>
    <w:tmpl w:val="9B3EFF44"/>
    <w:lvl w:ilvl="0" w:tplc="E5464AF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95467EF"/>
    <w:multiLevelType w:val="multilevel"/>
    <w:tmpl w:val="1188FD3A"/>
    <w:styleLink w:val="WW8Num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5" w15:restartNumberingAfterBreak="0">
    <w:nsid w:val="49772701"/>
    <w:multiLevelType w:val="multilevel"/>
    <w:tmpl w:val="38DE0CE6"/>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4B3741BD"/>
    <w:multiLevelType w:val="multilevel"/>
    <w:tmpl w:val="486E3164"/>
    <w:styleLink w:val="WW8Num6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4C2F5E97"/>
    <w:multiLevelType w:val="multilevel"/>
    <w:tmpl w:val="0750E5C8"/>
    <w:styleLink w:val="RTFNum14"/>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68" w15:restartNumberingAfterBreak="0">
    <w:nsid w:val="4C4549A9"/>
    <w:multiLevelType w:val="multilevel"/>
    <w:tmpl w:val="570CE010"/>
    <w:styleLink w:val="RTFNum17"/>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69" w15:restartNumberingAfterBreak="0">
    <w:nsid w:val="4EED297C"/>
    <w:multiLevelType w:val="multilevel"/>
    <w:tmpl w:val="78E45A5A"/>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50760248"/>
    <w:multiLevelType w:val="multilevel"/>
    <w:tmpl w:val="76169206"/>
    <w:styleLink w:val="WW8Num21"/>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1" w15:restartNumberingAfterBreak="0">
    <w:nsid w:val="51AE3AEB"/>
    <w:multiLevelType w:val="multilevel"/>
    <w:tmpl w:val="0E785776"/>
    <w:styleLink w:val="WW8Num3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15:restartNumberingAfterBreak="0">
    <w:nsid w:val="52781820"/>
    <w:multiLevelType w:val="multilevel"/>
    <w:tmpl w:val="867CCC90"/>
    <w:styleLink w:val="RTFNum7"/>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73" w15:restartNumberingAfterBreak="0">
    <w:nsid w:val="54131E17"/>
    <w:multiLevelType w:val="multilevel"/>
    <w:tmpl w:val="2778AAA4"/>
    <w:styleLink w:val="WW8Num80"/>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548E12A8"/>
    <w:multiLevelType w:val="multilevel"/>
    <w:tmpl w:val="EA7EACBE"/>
    <w:styleLink w:val="WW8Num5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55D642F4"/>
    <w:multiLevelType w:val="multilevel"/>
    <w:tmpl w:val="AB4C2C8C"/>
    <w:styleLink w:val="WW8Num77"/>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57372380"/>
    <w:multiLevelType w:val="multilevel"/>
    <w:tmpl w:val="1E7A8D3A"/>
    <w:styleLink w:val="RTFNum2"/>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77" w15:restartNumberingAfterBreak="0">
    <w:nsid w:val="57982E2F"/>
    <w:multiLevelType w:val="hybridMultilevel"/>
    <w:tmpl w:val="D102E5F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8" w15:restartNumberingAfterBreak="0">
    <w:nsid w:val="586B51FA"/>
    <w:multiLevelType w:val="multilevel"/>
    <w:tmpl w:val="5546DD10"/>
    <w:styleLink w:val="WW8Num5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589A4C8A"/>
    <w:multiLevelType w:val="multilevel"/>
    <w:tmpl w:val="20AE2340"/>
    <w:styleLink w:val="RTFNum16"/>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80" w15:restartNumberingAfterBreak="0">
    <w:nsid w:val="5BD25391"/>
    <w:multiLevelType w:val="multilevel"/>
    <w:tmpl w:val="314CBC22"/>
    <w:styleLink w:val="WW8Num8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5CCD6513"/>
    <w:multiLevelType w:val="multilevel"/>
    <w:tmpl w:val="BE8CB34E"/>
    <w:styleLink w:val="WW8Num43"/>
    <w:lvl w:ilvl="0">
      <w:numFmt w:val="bullet"/>
      <w:pStyle w:val="Intestazione10"/>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15:restartNumberingAfterBreak="0">
    <w:nsid w:val="5D0834A5"/>
    <w:multiLevelType w:val="multilevel"/>
    <w:tmpl w:val="ADD20066"/>
    <w:styleLink w:val="RTFNum6"/>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83" w15:restartNumberingAfterBreak="0">
    <w:nsid w:val="5D8A4081"/>
    <w:multiLevelType w:val="multilevel"/>
    <w:tmpl w:val="B3321BEC"/>
    <w:styleLink w:val="WW8Num60"/>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4" w15:restartNumberingAfterBreak="0">
    <w:nsid w:val="5DE90760"/>
    <w:multiLevelType w:val="multilevel"/>
    <w:tmpl w:val="3A0EB8BE"/>
    <w:styleLink w:val="WW8Num66"/>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5E594019"/>
    <w:multiLevelType w:val="multilevel"/>
    <w:tmpl w:val="90905C92"/>
    <w:styleLink w:val="RTFNum5"/>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86" w15:restartNumberingAfterBreak="0">
    <w:nsid w:val="5EB930B0"/>
    <w:multiLevelType w:val="multilevel"/>
    <w:tmpl w:val="38C4435C"/>
    <w:styleLink w:val="WW8Num6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7" w15:restartNumberingAfterBreak="0">
    <w:nsid w:val="5EF8189B"/>
    <w:multiLevelType w:val="multilevel"/>
    <w:tmpl w:val="4C9684CA"/>
    <w:styleLink w:val="WW8Num9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5F9B0E38"/>
    <w:multiLevelType w:val="multilevel"/>
    <w:tmpl w:val="5D3EA604"/>
    <w:styleLink w:val="WW8Num72"/>
    <w:lvl w:ilvl="0">
      <w:numFmt w:val="bullet"/>
      <w:lvlText w:val="-"/>
      <w:lvlJc w:val="left"/>
      <w:rPr>
        <w:rFonts w:ascii="OpenSymbol" w:hAnsi="Open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9" w15:restartNumberingAfterBreak="0">
    <w:nsid w:val="60B66C8C"/>
    <w:multiLevelType w:val="multilevel"/>
    <w:tmpl w:val="E7A0875A"/>
    <w:styleLink w:val="WW8Num1"/>
    <w:lvl w:ilvl="0">
      <w:numFmt w:val="bullet"/>
      <w:lvlText w:val=""/>
      <w:lvlJc w:val="left"/>
      <w:rPr>
        <w:rFonts w:ascii="Symbol" w:hAnsi="Symbol"/>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0" w15:restartNumberingAfterBreak="0">
    <w:nsid w:val="618C100C"/>
    <w:multiLevelType w:val="multilevel"/>
    <w:tmpl w:val="A08C9930"/>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62AC3304"/>
    <w:multiLevelType w:val="hybridMultilevel"/>
    <w:tmpl w:val="1FFC8050"/>
    <w:lvl w:ilvl="0" w:tplc="E5464AF6">
      <w:start w:val="2"/>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2" w15:restartNumberingAfterBreak="0">
    <w:nsid w:val="62C858F9"/>
    <w:multiLevelType w:val="multilevel"/>
    <w:tmpl w:val="2FA42094"/>
    <w:styleLink w:val="WW8Num25"/>
    <w:lvl w:ilvl="0">
      <w:start w:val="1"/>
      <w:numFmt w:val="decimal"/>
      <w:lvlText w:val="%1"/>
      <w:lvlJc w:val="left"/>
      <w:rPr>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3" w15:restartNumberingAfterBreak="0">
    <w:nsid w:val="63F57B55"/>
    <w:multiLevelType w:val="multilevel"/>
    <w:tmpl w:val="66D8C51E"/>
    <w:styleLink w:val="WW8Num33"/>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4" w15:restartNumberingAfterBreak="0">
    <w:nsid w:val="64DB6264"/>
    <w:multiLevelType w:val="multilevel"/>
    <w:tmpl w:val="A55A0A00"/>
    <w:styleLink w:val="WW8Num15"/>
    <w:lvl w:ilvl="0">
      <w:start w:val="1"/>
      <w:numFmt w:val="upperLetter"/>
      <w:lvlText w:val="%1."/>
      <w:lvlJc w:val="left"/>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95" w15:restartNumberingAfterBreak="0">
    <w:nsid w:val="680B29EA"/>
    <w:multiLevelType w:val="multilevel"/>
    <w:tmpl w:val="620261F2"/>
    <w:styleLink w:val="WW8Num8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694D70A6"/>
    <w:multiLevelType w:val="multilevel"/>
    <w:tmpl w:val="E61EC8E0"/>
    <w:styleLink w:val="RTFNum15"/>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97" w15:restartNumberingAfterBreak="0">
    <w:nsid w:val="69C02A96"/>
    <w:multiLevelType w:val="multilevel"/>
    <w:tmpl w:val="0906A5B0"/>
    <w:styleLink w:val="WW8Num50"/>
    <w:lvl w:ilvl="0">
      <w:start w:val="3"/>
      <w:numFmt w:val="decimal"/>
      <w:lvlText w:val="%1"/>
      <w:lvlJc w:val="left"/>
      <w:rPr>
        <w:sz w:val="20"/>
      </w:rPr>
    </w:lvl>
    <w:lvl w:ilvl="1">
      <w:start w:val="1"/>
      <w:numFmt w:val="decimal"/>
      <w:lvlText w:val="%1.%2"/>
      <w:lvlJc w:val="left"/>
      <w:rPr>
        <w:sz w:val="20"/>
      </w:rPr>
    </w:lvl>
    <w:lvl w:ilvl="2">
      <w:start w:val="2"/>
      <w:numFmt w:val="decimal"/>
      <w:lvlText w:val="%1.%2.%3"/>
      <w:lvlJc w:val="left"/>
      <w:rPr>
        <w:sz w:val="20"/>
      </w:rPr>
    </w:lvl>
    <w:lvl w:ilvl="3">
      <w:start w:val="1"/>
      <w:numFmt w:val="decimal"/>
      <w:lvlText w:val="%1.%2.%3.%4"/>
      <w:lvlJc w:val="left"/>
      <w:rPr>
        <w:sz w:val="20"/>
      </w:rPr>
    </w:lvl>
    <w:lvl w:ilvl="4">
      <w:start w:val="1"/>
      <w:numFmt w:val="decimal"/>
      <w:lvlText w:val="%1.%2.%3.%4.%5"/>
      <w:lvlJc w:val="left"/>
      <w:rPr>
        <w:sz w:val="20"/>
      </w:rPr>
    </w:lvl>
    <w:lvl w:ilvl="5">
      <w:start w:val="1"/>
      <w:numFmt w:val="decimal"/>
      <w:lvlText w:val="%1.%2.%3.%4.%5.%6"/>
      <w:lvlJc w:val="left"/>
      <w:rPr>
        <w:sz w:val="20"/>
      </w:rPr>
    </w:lvl>
    <w:lvl w:ilvl="6">
      <w:start w:val="1"/>
      <w:numFmt w:val="decimal"/>
      <w:lvlText w:val="%1.%2.%3.%4.%5.%6.%7"/>
      <w:lvlJc w:val="left"/>
      <w:rPr>
        <w:sz w:val="20"/>
      </w:rPr>
    </w:lvl>
    <w:lvl w:ilvl="7">
      <w:start w:val="1"/>
      <w:numFmt w:val="decimal"/>
      <w:lvlText w:val="%1.%2.%3.%4.%5.%6.%7.%8"/>
      <w:lvlJc w:val="left"/>
      <w:rPr>
        <w:sz w:val="20"/>
      </w:rPr>
    </w:lvl>
    <w:lvl w:ilvl="8">
      <w:start w:val="1"/>
      <w:numFmt w:val="decimal"/>
      <w:lvlText w:val="%1.%2.%3.%4.%5.%6.%7.%8.%9"/>
      <w:lvlJc w:val="left"/>
      <w:rPr>
        <w:sz w:val="20"/>
      </w:rPr>
    </w:lvl>
  </w:abstractNum>
  <w:abstractNum w:abstractNumId="98" w15:restartNumberingAfterBreak="0">
    <w:nsid w:val="6B712C4A"/>
    <w:multiLevelType w:val="multilevel"/>
    <w:tmpl w:val="BF0C9FF6"/>
    <w:styleLink w:val="WW8Num51"/>
    <w:lvl w:ilvl="0">
      <w:start w:val="2"/>
      <w:numFmt w:val="decimal"/>
      <w:lvlText w:val="%1"/>
      <w:lvlJc w:val="left"/>
      <w:rPr>
        <w:sz w:val="20"/>
      </w:rPr>
    </w:lvl>
    <w:lvl w:ilvl="1">
      <w:start w:val="4"/>
      <w:numFmt w:val="decimal"/>
      <w:lvlText w:val="%1.%2"/>
      <w:lvlJc w:val="left"/>
      <w:rPr>
        <w:sz w:val="20"/>
      </w:rPr>
    </w:lvl>
    <w:lvl w:ilvl="2">
      <w:start w:val="1"/>
      <w:numFmt w:val="decimal"/>
      <w:lvlText w:val="%1.%2.%3"/>
      <w:lvlJc w:val="left"/>
      <w:rPr>
        <w:sz w:val="20"/>
      </w:rPr>
    </w:lvl>
    <w:lvl w:ilvl="3">
      <w:start w:val="1"/>
      <w:numFmt w:val="decimal"/>
      <w:lvlText w:val="%1.%2.%3.%4"/>
      <w:lvlJc w:val="left"/>
      <w:rPr>
        <w:sz w:val="20"/>
      </w:rPr>
    </w:lvl>
    <w:lvl w:ilvl="4">
      <w:start w:val="1"/>
      <w:numFmt w:val="decimal"/>
      <w:lvlText w:val="%1.%2.%3.%4.%5"/>
      <w:lvlJc w:val="left"/>
      <w:rPr>
        <w:sz w:val="20"/>
      </w:rPr>
    </w:lvl>
    <w:lvl w:ilvl="5">
      <w:start w:val="1"/>
      <w:numFmt w:val="decimal"/>
      <w:lvlText w:val="%1.%2.%3.%4.%5.%6"/>
      <w:lvlJc w:val="left"/>
      <w:rPr>
        <w:sz w:val="20"/>
      </w:rPr>
    </w:lvl>
    <w:lvl w:ilvl="6">
      <w:start w:val="1"/>
      <w:numFmt w:val="decimal"/>
      <w:lvlText w:val="%1.%2.%3.%4.%5.%6.%7"/>
      <w:lvlJc w:val="left"/>
      <w:rPr>
        <w:sz w:val="20"/>
      </w:rPr>
    </w:lvl>
    <w:lvl w:ilvl="7">
      <w:start w:val="1"/>
      <w:numFmt w:val="decimal"/>
      <w:lvlText w:val="%1.%2.%3.%4.%5.%6.%7.%8"/>
      <w:lvlJc w:val="left"/>
      <w:rPr>
        <w:sz w:val="20"/>
      </w:rPr>
    </w:lvl>
    <w:lvl w:ilvl="8">
      <w:start w:val="1"/>
      <w:numFmt w:val="decimal"/>
      <w:lvlText w:val="%1.%2.%3.%4.%5.%6.%7.%8.%9"/>
      <w:lvlJc w:val="left"/>
      <w:rPr>
        <w:sz w:val="20"/>
      </w:rPr>
    </w:lvl>
  </w:abstractNum>
  <w:abstractNum w:abstractNumId="99" w15:restartNumberingAfterBreak="0">
    <w:nsid w:val="6C7E6440"/>
    <w:multiLevelType w:val="multilevel"/>
    <w:tmpl w:val="7ED8BCA6"/>
    <w:styleLink w:val="RTFNum4"/>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00" w15:restartNumberingAfterBreak="0">
    <w:nsid w:val="6C957159"/>
    <w:multiLevelType w:val="multilevel"/>
    <w:tmpl w:val="5ECC3956"/>
    <w:styleLink w:val="WW8Num28"/>
    <w:lvl w:ilvl="0">
      <w:start w:val="1"/>
      <w:numFmt w:val="lowerLetter"/>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15:restartNumberingAfterBreak="0">
    <w:nsid w:val="6CFE0897"/>
    <w:multiLevelType w:val="multilevel"/>
    <w:tmpl w:val="6AF48B92"/>
    <w:styleLink w:val="WW8Num30"/>
    <w:lvl w:ilvl="0">
      <w:start w:val="4"/>
      <w:numFmt w:val="decimal"/>
      <w:lvlText w:val="%1"/>
      <w:lvlJc w:val="left"/>
      <w:pPr>
        <w:ind w:left="360" w:hanging="360"/>
      </w:pPr>
    </w:lvl>
    <w:lvl w:ilvl="1">
      <w:start w:val="7"/>
      <w:numFmt w:val="decimal"/>
      <w:lvlText w:val="%1.%2"/>
      <w:lvlJc w:val="left"/>
      <w:pPr>
        <w:ind w:left="360" w:hanging="360"/>
      </w:pPr>
      <w:rPr>
        <w:lang w:val="it-I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2" w15:restartNumberingAfterBreak="0">
    <w:nsid w:val="6E37724B"/>
    <w:multiLevelType w:val="multilevel"/>
    <w:tmpl w:val="157EC5CE"/>
    <w:styleLink w:val="WW8Num4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3" w15:restartNumberingAfterBreak="0">
    <w:nsid w:val="71286907"/>
    <w:multiLevelType w:val="multilevel"/>
    <w:tmpl w:val="1FF2C8A0"/>
    <w:styleLink w:val="WW8Num4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4" w15:restartNumberingAfterBreak="0">
    <w:nsid w:val="71C73DA7"/>
    <w:multiLevelType w:val="multilevel"/>
    <w:tmpl w:val="E78EC9CA"/>
    <w:styleLink w:val="WW8Num40"/>
    <w:lvl w:ilvl="0">
      <w:start w:val="1"/>
      <w:numFmt w:val="decimal"/>
      <w:lvlText w:val="%1."/>
      <w:lvlJc w:val="left"/>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105" w15:restartNumberingAfterBreak="0">
    <w:nsid w:val="72810BF3"/>
    <w:multiLevelType w:val="multilevel"/>
    <w:tmpl w:val="57A6F944"/>
    <w:styleLink w:val="RTFNum11"/>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06" w15:restartNumberingAfterBreak="0">
    <w:nsid w:val="73031550"/>
    <w:multiLevelType w:val="multilevel"/>
    <w:tmpl w:val="BC382D3E"/>
    <w:styleLink w:val="WW8Num65"/>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7620724B"/>
    <w:multiLevelType w:val="multilevel"/>
    <w:tmpl w:val="D1CAB19C"/>
    <w:styleLink w:val="RTFNum22"/>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08" w15:restartNumberingAfterBreak="0">
    <w:nsid w:val="7804041C"/>
    <w:multiLevelType w:val="multilevel"/>
    <w:tmpl w:val="A2D6758C"/>
    <w:styleLink w:val="WW8Num8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782730B9"/>
    <w:multiLevelType w:val="multilevel"/>
    <w:tmpl w:val="A5DA2C38"/>
    <w:styleLink w:val="WW8Num5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787278BB"/>
    <w:multiLevelType w:val="multilevel"/>
    <w:tmpl w:val="E3CA4B0E"/>
    <w:styleLink w:val="WW8Num6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791A3AA3"/>
    <w:multiLevelType w:val="multilevel"/>
    <w:tmpl w:val="788E6EC6"/>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79754935"/>
    <w:multiLevelType w:val="multilevel"/>
    <w:tmpl w:val="84123E66"/>
    <w:styleLink w:val="WW8Num35"/>
    <w:lvl w:ilvl="0">
      <w:start w:val="1"/>
      <w:numFmt w:val="upperLetter"/>
      <w:lvlText w:val="%1."/>
      <w:lvlJc w:val="left"/>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113" w15:restartNumberingAfterBreak="0">
    <w:nsid w:val="7A141E65"/>
    <w:multiLevelType w:val="multilevel"/>
    <w:tmpl w:val="8A28A1B4"/>
    <w:styleLink w:val="WW8Num81"/>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7DA749A7"/>
    <w:multiLevelType w:val="multilevel"/>
    <w:tmpl w:val="A066D7A4"/>
    <w:styleLink w:val="WW8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7F762442"/>
    <w:multiLevelType w:val="multilevel"/>
    <w:tmpl w:val="406249CC"/>
    <w:styleLink w:val="WW8Num8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15:restartNumberingAfterBreak="0">
    <w:nsid w:val="7F7C06CE"/>
    <w:multiLevelType w:val="multilevel"/>
    <w:tmpl w:val="6810A290"/>
    <w:styleLink w:val="WW8Num22"/>
    <w:lvl w:ilvl="0">
      <w:numFmt w:val="bullet"/>
      <w:lvlText w:val=""/>
      <w:lvlJc w:val="left"/>
      <w:rPr>
        <w:rFonts w:ascii="Symbol" w:hAnsi="Symbol"/>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9"/>
  </w:num>
  <w:num w:numId="2">
    <w:abstractNumId w:val="81"/>
  </w:num>
  <w:num w:numId="3">
    <w:abstractNumId w:val="35"/>
  </w:num>
  <w:num w:numId="4">
    <w:abstractNumId w:val="100"/>
  </w:num>
  <w:num w:numId="5">
    <w:abstractNumId w:val="116"/>
  </w:num>
  <w:num w:numId="6">
    <w:abstractNumId w:val="1"/>
  </w:num>
  <w:num w:numId="7">
    <w:abstractNumId w:val="49"/>
  </w:num>
  <w:num w:numId="8">
    <w:abstractNumId w:val="52"/>
  </w:num>
  <w:num w:numId="9">
    <w:abstractNumId w:val="22"/>
  </w:num>
  <w:num w:numId="10">
    <w:abstractNumId w:val="104"/>
  </w:num>
  <w:num w:numId="11">
    <w:abstractNumId w:val="112"/>
  </w:num>
  <w:num w:numId="12">
    <w:abstractNumId w:val="18"/>
  </w:num>
  <w:num w:numId="13">
    <w:abstractNumId w:val="94"/>
  </w:num>
  <w:num w:numId="14">
    <w:abstractNumId w:val="2"/>
  </w:num>
  <w:num w:numId="15">
    <w:abstractNumId w:val="15"/>
  </w:num>
  <w:num w:numId="16">
    <w:abstractNumId w:val="69"/>
  </w:num>
  <w:num w:numId="17">
    <w:abstractNumId w:val="62"/>
  </w:num>
  <w:num w:numId="18">
    <w:abstractNumId w:val="21"/>
  </w:num>
  <w:num w:numId="19">
    <w:abstractNumId w:val="111"/>
  </w:num>
  <w:num w:numId="20">
    <w:abstractNumId w:val="23"/>
  </w:num>
  <w:num w:numId="21">
    <w:abstractNumId w:val="65"/>
  </w:num>
  <w:num w:numId="22">
    <w:abstractNumId w:val="26"/>
  </w:num>
  <w:num w:numId="23">
    <w:abstractNumId w:val="114"/>
  </w:num>
  <w:num w:numId="24">
    <w:abstractNumId w:val="14"/>
  </w:num>
  <w:num w:numId="25">
    <w:abstractNumId w:val="92"/>
  </w:num>
  <w:num w:numId="26">
    <w:abstractNumId w:val="29"/>
  </w:num>
  <w:num w:numId="27">
    <w:abstractNumId w:val="89"/>
  </w:num>
  <w:num w:numId="28">
    <w:abstractNumId w:val="12"/>
  </w:num>
  <w:num w:numId="29">
    <w:abstractNumId w:val="51"/>
  </w:num>
  <w:num w:numId="30">
    <w:abstractNumId w:val="8"/>
  </w:num>
  <w:num w:numId="31">
    <w:abstractNumId w:val="50"/>
  </w:num>
  <w:num w:numId="32">
    <w:abstractNumId w:val="45"/>
  </w:num>
  <w:num w:numId="33">
    <w:abstractNumId w:val="4"/>
  </w:num>
  <w:num w:numId="34">
    <w:abstractNumId w:val="70"/>
  </w:num>
  <w:num w:numId="35">
    <w:abstractNumId w:val="33"/>
  </w:num>
  <w:num w:numId="36">
    <w:abstractNumId w:val="17"/>
  </w:num>
  <w:num w:numId="37">
    <w:abstractNumId w:val="110"/>
  </w:num>
  <w:num w:numId="38">
    <w:abstractNumId w:val="84"/>
  </w:num>
  <w:num w:numId="39">
    <w:abstractNumId w:val="113"/>
  </w:num>
  <w:num w:numId="40">
    <w:abstractNumId w:val="3"/>
  </w:num>
  <w:num w:numId="41">
    <w:abstractNumId w:val="6"/>
  </w:num>
  <w:num w:numId="42">
    <w:abstractNumId w:val="57"/>
  </w:num>
  <w:num w:numId="43">
    <w:abstractNumId w:val="90"/>
  </w:num>
  <w:num w:numId="44">
    <w:abstractNumId w:val="13"/>
  </w:num>
  <w:num w:numId="45">
    <w:abstractNumId w:val="75"/>
  </w:num>
  <w:num w:numId="46">
    <w:abstractNumId w:val="101"/>
  </w:num>
  <w:num w:numId="47">
    <w:abstractNumId w:val="71"/>
  </w:num>
  <w:num w:numId="48">
    <w:abstractNumId w:val="93"/>
  </w:num>
  <w:num w:numId="49">
    <w:abstractNumId w:val="64"/>
  </w:num>
  <w:num w:numId="50">
    <w:abstractNumId w:val="58"/>
  </w:num>
  <w:num w:numId="51">
    <w:abstractNumId w:val="47"/>
  </w:num>
  <w:num w:numId="52">
    <w:abstractNumId w:val="16"/>
  </w:num>
  <w:num w:numId="53">
    <w:abstractNumId w:val="46"/>
  </w:num>
  <w:num w:numId="54">
    <w:abstractNumId w:val="61"/>
  </w:num>
  <w:num w:numId="55">
    <w:abstractNumId w:val="102"/>
  </w:num>
  <w:num w:numId="56">
    <w:abstractNumId w:val="103"/>
  </w:num>
  <w:num w:numId="57">
    <w:abstractNumId w:val="38"/>
  </w:num>
  <w:num w:numId="58">
    <w:abstractNumId w:val="11"/>
  </w:num>
  <w:num w:numId="59">
    <w:abstractNumId w:val="97"/>
  </w:num>
  <w:num w:numId="60">
    <w:abstractNumId w:val="98"/>
  </w:num>
  <w:num w:numId="61">
    <w:abstractNumId w:val="74"/>
  </w:num>
  <w:num w:numId="62">
    <w:abstractNumId w:val="56"/>
  </w:num>
  <w:num w:numId="63">
    <w:abstractNumId w:val="54"/>
  </w:num>
  <w:num w:numId="64">
    <w:abstractNumId w:val="78"/>
  </w:num>
  <w:num w:numId="65">
    <w:abstractNumId w:val="36"/>
  </w:num>
  <w:num w:numId="66">
    <w:abstractNumId w:val="109"/>
  </w:num>
  <w:num w:numId="67">
    <w:abstractNumId w:val="83"/>
  </w:num>
  <w:num w:numId="68">
    <w:abstractNumId w:val="66"/>
  </w:num>
  <w:num w:numId="69">
    <w:abstractNumId w:val="25"/>
  </w:num>
  <w:num w:numId="70">
    <w:abstractNumId w:val="43"/>
  </w:num>
  <w:num w:numId="71">
    <w:abstractNumId w:val="106"/>
  </w:num>
  <w:num w:numId="72">
    <w:abstractNumId w:val="32"/>
  </w:num>
  <w:num w:numId="73">
    <w:abstractNumId w:val="86"/>
  </w:num>
  <w:num w:numId="74">
    <w:abstractNumId w:val="10"/>
  </w:num>
  <w:num w:numId="75">
    <w:abstractNumId w:val="59"/>
  </w:num>
  <w:num w:numId="76">
    <w:abstractNumId w:val="88"/>
  </w:num>
  <w:num w:numId="77">
    <w:abstractNumId w:val="60"/>
  </w:num>
  <w:num w:numId="78">
    <w:abstractNumId w:val="34"/>
  </w:num>
  <w:num w:numId="79">
    <w:abstractNumId w:val="41"/>
  </w:num>
  <w:num w:numId="80">
    <w:abstractNumId w:val="31"/>
  </w:num>
  <w:num w:numId="81">
    <w:abstractNumId w:val="0"/>
  </w:num>
  <w:num w:numId="82">
    <w:abstractNumId w:val="40"/>
  </w:num>
  <w:num w:numId="83">
    <w:abstractNumId w:val="73"/>
  </w:num>
  <w:num w:numId="84">
    <w:abstractNumId w:val="80"/>
  </w:num>
  <w:num w:numId="85">
    <w:abstractNumId w:val="5"/>
  </w:num>
  <w:num w:numId="86">
    <w:abstractNumId w:val="53"/>
  </w:num>
  <w:num w:numId="87">
    <w:abstractNumId w:val="20"/>
  </w:num>
  <w:num w:numId="88">
    <w:abstractNumId w:val="95"/>
  </w:num>
  <w:num w:numId="89">
    <w:abstractNumId w:val="108"/>
  </w:num>
  <w:num w:numId="90">
    <w:abstractNumId w:val="115"/>
  </w:num>
  <w:num w:numId="91">
    <w:abstractNumId w:val="55"/>
  </w:num>
  <w:num w:numId="92">
    <w:abstractNumId w:val="87"/>
  </w:num>
  <w:num w:numId="93">
    <w:abstractNumId w:val="76"/>
  </w:num>
  <w:num w:numId="94">
    <w:abstractNumId w:val="37"/>
  </w:num>
  <w:num w:numId="95">
    <w:abstractNumId w:val="99"/>
  </w:num>
  <w:num w:numId="96">
    <w:abstractNumId w:val="85"/>
  </w:num>
  <w:num w:numId="97">
    <w:abstractNumId w:val="82"/>
  </w:num>
  <w:num w:numId="98">
    <w:abstractNumId w:val="72"/>
  </w:num>
  <w:num w:numId="99">
    <w:abstractNumId w:val="24"/>
  </w:num>
  <w:num w:numId="100">
    <w:abstractNumId w:val="30"/>
  </w:num>
  <w:num w:numId="101">
    <w:abstractNumId w:val="9"/>
  </w:num>
  <w:num w:numId="102">
    <w:abstractNumId w:val="105"/>
  </w:num>
  <w:num w:numId="103">
    <w:abstractNumId w:val="42"/>
  </w:num>
  <w:num w:numId="104">
    <w:abstractNumId w:val="28"/>
  </w:num>
  <w:num w:numId="105">
    <w:abstractNumId w:val="67"/>
  </w:num>
  <w:num w:numId="106">
    <w:abstractNumId w:val="96"/>
  </w:num>
  <w:num w:numId="107">
    <w:abstractNumId w:val="79"/>
  </w:num>
  <w:num w:numId="108">
    <w:abstractNumId w:val="68"/>
  </w:num>
  <w:num w:numId="109">
    <w:abstractNumId w:val="27"/>
  </w:num>
  <w:num w:numId="110">
    <w:abstractNumId w:val="44"/>
  </w:num>
  <w:num w:numId="111">
    <w:abstractNumId w:val="48"/>
  </w:num>
  <w:num w:numId="112">
    <w:abstractNumId w:val="7"/>
  </w:num>
  <w:num w:numId="113">
    <w:abstractNumId w:val="107"/>
  </w:num>
  <w:num w:numId="114">
    <w:abstractNumId w:val="77"/>
  </w:num>
  <w:num w:numId="115">
    <w:abstractNumId w:val="91"/>
  </w:num>
  <w:num w:numId="116">
    <w:abstractNumId w:val="19"/>
  </w:num>
  <w:num w:numId="117">
    <w:abstractNumId w:val="6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86"/>
    <w:rsid w:val="002A1CFF"/>
    <w:rsid w:val="00B14B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EA95F-56F8-42D2-954A-1DFA0E1E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4B86"/>
    <w:pPr>
      <w:widowControl w:val="0"/>
      <w:suppressAutoHyphens/>
      <w:autoSpaceDN w:val="0"/>
      <w:spacing w:after="0" w:line="240" w:lineRule="auto"/>
      <w:textAlignment w:val="baseline"/>
    </w:pPr>
    <w:rPr>
      <w:rFonts w:ascii="Nimbus Roman No9 L" w:eastAsia="DejaVu Sans" w:hAnsi="Nimbus Roman No9 L" w:cs="DejaVu Sans"/>
      <w:kern w:val="3"/>
      <w:sz w:val="24"/>
      <w:szCs w:val="24"/>
      <w:lang w:eastAsia="it-IT"/>
    </w:rPr>
  </w:style>
  <w:style w:type="paragraph" w:styleId="Titolo1">
    <w:name w:val="heading 1"/>
    <w:basedOn w:val="Standard"/>
    <w:next w:val="Standard"/>
    <w:link w:val="Titolo1Carattere"/>
    <w:qFormat/>
    <w:rsid w:val="00B14B86"/>
    <w:pPr>
      <w:keepNext/>
      <w:spacing w:before="240" w:after="60"/>
      <w:outlineLvl w:val="0"/>
    </w:pPr>
    <w:rPr>
      <w:rFonts w:ascii="Arial" w:hAnsi="Arial" w:cs="Arial"/>
      <w:b/>
      <w:bCs/>
      <w:sz w:val="32"/>
      <w:szCs w:val="32"/>
    </w:rPr>
  </w:style>
  <w:style w:type="paragraph" w:styleId="Titolo2">
    <w:name w:val="heading 2"/>
    <w:basedOn w:val="Standard"/>
    <w:next w:val="Standard"/>
    <w:link w:val="Titolo2Carattere"/>
    <w:qFormat/>
    <w:rsid w:val="00B14B86"/>
    <w:pPr>
      <w:keepNext/>
      <w:spacing w:before="240" w:after="60"/>
      <w:outlineLvl w:val="1"/>
    </w:pPr>
    <w:rPr>
      <w:rFonts w:ascii="Arial" w:hAnsi="Arial" w:cs="Arial"/>
      <w:b/>
      <w:bCs/>
      <w:i/>
      <w:iCs/>
      <w:sz w:val="28"/>
      <w:szCs w:val="28"/>
    </w:rPr>
  </w:style>
  <w:style w:type="paragraph" w:styleId="Titolo3">
    <w:name w:val="heading 3"/>
    <w:basedOn w:val="Standard"/>
    <w:next w:val="Standard"/>
    <w:link w:val="Titolo3Carattere"/>
    <w:qFormat/>
    <w:rsid w:val="00B14B86"/>
    <w:pPr>
      <w:keepNext/>
      <w:spacing w:before="240" w:after="60"/>
      <w:outlineLvl w:val="2"/>
    </w:pPr>
    <w:rPr>
      <w:rFonts w:ascii="Arial" w:hAnsi="Arial" w:cs="Arial"/>
      <w:b/>
      <w:bCs/>
      <w:sz w:val="26"/>
      <w:szCs w:val="26"/>
    </w:rPr>
  </w:style>
  <w:style w:type="paragraph" w:styleId="Titolo4">
    <w:name w:val="heading 4"/>
    <w:basedOn w:val="Standard"/>
    <w:next w:val="Standard"/>
    <w:link w:val="Titolo4Carattere"/>
    <w:qFormat/>
    <w:rsid w:val="00B14B86"/>
    <w:pPr>
      <w:keepNext/>
      <w:spacing w:before="240" w:after="60"/>
      <w:outlineLvl w:val="3"/>
    </w:pPr>
    <w:rPr>
      <w:b/>
      <w:bCs/>
      <w:sz w:val="28"/>
      <w:szCs w:val="28"/>
    </w:rPr>
  </w:style>
  <w:style w:type="paragraph" w:styleId="Titolo5">
    <w:name w:val="heading 5"/>
    <w:basedOn w:val="Standard"/>
    <w:next w:val="Standard"/>
    <w:link w:val="Titolo5Carattere"/>
    <w:qFormat/>
    <w:rsid w:val="00B14B86"/>
    <w:pPr>
      <w:keepNext/>
      <w:pBdr>
        <w:top w:val="single" w:sz="4" w:space="1" w:color="000000" w:shadow="1"/>
        <w:left w:val="single" w:sz="4" w:space="1" w:color="000000" w:shadow="1"/>
        <w:bottom w:val="single" w:sz="4" w:space="1" w:color="000000" w:shadow="1"/>
        <w:right w:val="single" w:sz="4" w:space="1" w:color="000000" w:shadow="1"/>
      </w:pBdr>
      <w:shd w:val="clear" w:color="auto" w:fill="F2F2F2"/>
      <w:spacing w:before="72" w:after="72"/>
      <w:ind w:left="284" w:right="284"/>
      <w:jc w:val="center"/>
      <w:outlineLvl w:val="4"/>
    </w:pPr>
    <w:rPr>
      <w:rFonts w:ascii="Arial" w:hAnsi="Arial"/>
      <w:b/>
      <w:smallCaps/>
    </w:rPr>
  </w:style>
  <w:style w:type="paragraph" w:styleId="Titolo6">
    <w:name w:val="heading 6"/>
    <w:basedOn w:val="Standard"/>
    <w:next w:val="Standard"/>
    <w:link w:val="Titolo6Carattere"/>
    <w:qFormat/>
    <w:rsid w:val="00B14B86"/>
    <w:pPr>
      <w:keepNext/>
      <w:jc w:val="both"/>
      <w:outlineLvl w:val="5"/>
    </w:pPr>
    <w:rPr>
      <w:rFonts w:ascii="Tahoma" w:hAnsi="Tahoma"/>
      <w:b/>
      <w:color w:val="0000FF"/>
      <w:sz w:val="20"/>
    </w:rPr>
  </w:style>
  <w:style w:type="paragraph" w:styleId="Titolo7">
    <w:name w:val="heading 7"/>
    <w:basedOn w:val="Standard"/>
    <w:next w:val="Standard"/>
    <w:link w:val="Titolo7Carattere"/>
    <w:qFormat/>
    <w:rsid w:val="00B14B86"/>
    <w:pPr>
      <w:keepNext/>
      <w:jc w:val="both"/>
      <w:outlineLvl w:val="6"/>
    </w:pPr>
    <w:rPr>
      <w:rFonts w:ascii="Arial" w:hAnsi="Arial"/>
      <w:b/>
      <w:sz w:val="20"/>
    </w:rPr>
  </w:style>
  <w:style w:type="paragraph" w:styleId="Titolo8">
    <w:name w:val="heading 8"/>
    <w:basedOn w:val="Standard"/>
    <w:next w:val="Standard"/>
    <w:link w:val="Titolo8Carattere"/>
    <w:qFormat/>
    <w:rsid w:val="00B14B86"/>
    <w:pPr>
      <w:spacing w:before="240" w:after="60"/>
      <w:outlineLvl w:val="7"/>
    </w:pPr>
    <w:rPr>
      <w:i/>
      <w:iCs/>
    </w:rPr>
  </w:style>
  <w:style w:type="paragraph" w:styleId="Titolo9">
    <w:name w:val="heading 9"/>
    <w:basedOn w:val="Standard"/>
    <w:next w:val="Standard"/>
    <w:link w:val="Titolo9Carattere"/>
    <w:qFormat/>
    <w:rsid w:val="00B14B86"/>
    <w:pPr>
      <w:keepNext/>
      <w:outlineLvl w:val="8"/>
    </w:pPr>
    <w:rPr>
      <w:rFonts w:ascii="Tahoma" w:hAnsi="Tahoma"/>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14B86"/>
    <w:rPr>
      <w:rFonts w:ascii="Arial" w:eastAsia="DejaVu Sans" w:hAnsi="Arial" w:cs="Arial"/>
      <w:b/>
      <w:bCs/>
      <w:kern w:val="3"/>
      <w:sz w:val="32"/>
      <w:szCs w:val="32"/>
      <w:lang w:eastAsia="it-IT"/>
    </w:rPr>
  </w:style>
  <w:style w:type="character" w:customStyle="1" w:styleId="Titolo2Carattere">
    <w:name w:val="Titolo 2 Carattere"/>
    <w:basedOn w:val="Carpredefinitoparagrafo"/>
    <w:link w:val="Titolo2"/>
    <w:rsid w:val="00B14B86"/>
    <w:rPr>
      <w:rFonts w:ascii="Arial" w:eastAsia="DejaVu Sans" w:hAnsi="Arial" w:cs="Arial"/>
      <w:b/>
      <w:bCs/>
      <w:i/>
      <w:iCs/>
      <w:kern w:val="3"/>
      <w:sz w:val="28"/>
      <w:szCs w:val="28"/>
      <w:lang w:eastAsia="it-IT"/>
    </w:rPr>
  </w:style>
  <w:style w:type="character" w:customStyle="1" w:styleId="Titolo3Carattere">
    <w:name w:val="Titolo 3 Carattere"/>
    <w:basedOn w:val="Carpredefinitoparagrafo"/>
    <w:link w:val="Titolo3"/>
    <w:rsid w:val="00B14B86"/>
    <w:rPr>
      <w:rFonts w:ascii="Arial" w:eastAsia="DejaVu Sans" w:hAnsi="Arial" w:cs="Arial"/>
      <w:b/>
      <w:bCs/>
      <w:kern w:val="3"/>
      <w:sz w:val="26"/>
      <w:szCs w:val="26"/>
      <w:lang w:eastAsia="it-IT"/>
    </w:rPr>
  </w:style>
  <w:style w:type="character" w:customStyle="1" w:styleId="Titolo4Carattere">
    <w:name w:val="Titolo 4 Carattere"/>
    <w:basedOn w:val="Carpredefinitoparagrafo"/>
    <w:link w:val="Titolo4"/>
    <w:rsid w:val="00B14B86"/>
    <w:rPr>
      <w:rFonts w:ascii="Nimbus Roman No9 L" w:eastAsia="DejaVu Sans" w:hAnsi="Nimbus Roman No9 L" w:cs="DejaVu Sans"/>
      <w:b/>
      <w:bCs/>
      <w:kern w:val="3"/>
      <w:sz w:val="28"/>
      <w:szCs w:val="28"/>
      <w:lang w:eastAsia="it-IT"/>
    </w:rPr>
  </w:style>
  <w:style w:type="character" w:customStyle="1" w:styleId="Titolo5Carattere">
    <w:name w:val="Titolo 5 Carattere"/>
    <w:basedOn w:val="Carpredefinitoparagrafo"/>
    <w:link w:val="Titolo5"/>
    <w:rsid w:val="00B14B86"/>
    <w:rPr>
      <w:rFonts w:ascii="Arial" w:eastAsia="DejaVu Sans" w:hAnsi="Arial" w:cs="DejaVu Sans"/>
      <w:b/>
      <w:smallCaps/>
      <w:kern w:val="3"/>
      <w:sz w:val="24"/>
      <w:szCs w:val="24"/>
      <w:shd w:val="clear" w:color="auto" w:fill="F2F2F2"/>
      <w:lang w:eastAsia="it-IT"/>
    </w:rPr>
  </w:style>
  <w:style w:type="character" w:customStyle="1" w:styleId="Titolo6Carattere">
    <w:name w:val="Titolo 6 Carattere"/>
    <w:basedOn w:val="Carpredefinitoparagrafo"/>
    <w:link w:val="Titolo6"/>
    <w:rsid w:val="00B14B86"/>
    <w:rPr>
      <w:rFonts w:ascii="Tahoma" w:eastAsia="DejaVu Sans" w:hAnsi="Tahoma" w:cs="DejaVu Sans"/>
      <w:b/>
      <w:color w:val="0000FF"/>
      <w:kern w:val="3"/>
      <w:sz w:val="20"/>
      <w:szCs w:val="24"/>
      <w:lang w:eastAsia="it-IT"/>
    </w:rPr>
  </w:style>
  <w:style w:type="character" w:customStyle="1" w:styleId="Titolo7Carattere">
    <w:name w:val="Titolo 7 Carattere"/>
    <w:basedOn w:val="Carpredefinitoparagrafo"/>
    <w:link w:val="Titolo7"/>
    <w:rsid w:val="00B14B86"/>
    <w:rPr>
      <w:rFonts w:ascii="Arial" w:eastAsia="DejaVu Sans" w:hAnsi="Arial" w:cs="DejaVu Sans"/>
      <w:b/>
      <w:kern w:val="3"/>
      <w:sz w:val="20"/>
      <w:szCs w:val="24"/>
      <w:lang w:eastAsia="it-IT"/>
    </w:rPr>
  </w:style>
  <w:style w:type="character" w:customStyle="1" w:styleId="Titolo8Carattere">
    <w:name w:val="Titolo 8 Carattere"/>
    <w:basedOn w:val="Carpredefinitoparagrafo"/>
    <w:link w:val="Titolo8"/>
    <w:rsid w:val="00B14B86"/>
    <w:rPr>
      <w:rFonts w:ascii="Nimbus Roman No9 L" w:eastAsia="DejaVu Sans" w:hAnsi="Nimbus Roman No9 L" w:cs="DejaVu Sans"/>
      <w:i/>
      <w:iCs/>
      <w:kern w:val="3"/>
      <w:sz w:val="24"/>
      <w:szCs w:val="24"/>
      <w:lang w:eastAsia="it-IT"/>
    </w:rPr>
  </w:style>
  <w:style w:type="character" w:customStyle="1" w:styleId="Titolo9Carattere">
    <w:name w:val="Titolo 9 Carattere"/>
    <w:basedOn w:val="Carpredefinitoparagrafo"/>
    <w:link w:val="Titolo9"/>
    <w:rsid w:val="00B14B86"/>
    <w:rPr>
      <w:rFonts w:ascii="Tahoma" w:eastAsia="DejaVu Sans" w:hAnsi="Tahoma" w:cs="DejaVu Sans"/>
      <w:b/>
      <w:bCs/>
      <w:kern w:val="3"/>
      <w:sz w:val="28"/>
      <w:szCs w:val="24"/>
      <w:lang w:eastAsia="it-IT"/>
    </w:rPr>
  </w:style>
  <w:style w:type="paragraph" w:customStyle="1" w:styleId="Standard">
    <w:name w:val="Standard"/>
    <w:link w:val="StandardCarattere"/>
    <w:rsid w:val="00B14B86"/>
    <w:pPr>
      <w:widowControl w:val="0"/>
      <w:suppressAutoHyphens/>
      <w:autoSpaceDN w:val="0"/>
      <w:spacing w:after="0" w:line="240" w:lineRule="auto"/>
      <w:textAlignment w:val="baseline"/>
    </w:pPr>
    <w:rPr>
      <w:rFonts w:ascii="Nimbus Roman No9 L" w:eastAsia="DejaVu Sans" w:hAnsi="Nimbus Roman No9 L" w:cs="DejaVu Sans"/>
      <w:kern w:val="3"/>
      <w:sz w:val="24"/>
      <w:szCs w:val="24"/>
      <w:lang w:eastAsia="it-IT"/>
    </w:rPr>
  </w:style>
  <w:style w:type="paragraph" w:customStyle="1" w:styleId="Heading">
    <w:name w:val="Heading"/>
    <w:basedOn w:val="Standard"/>
    <w:next w:val="Textbody"/>
    <w:rsid w:val="00B14B86"/>
    <w:pPr>
      <w:keepNext/>
      <w:spacing w:before="240" w:after="120"/>
    </w:pPr>
    <w:rPr>
      <w:rFonts w:ascii="Nimbus Sans L" w:hAnsi="Nimbus Sans L"/>
      <w:sz w:val="28"/>
      <w:szCs w:val="28"/>
    </w:rPr>
  </w:style>
  <w:style w:type="paragraph" w:customStyle="1" w:styleId="Textbody">
    <w:name w:val="Text body"/>
    <w:basedOn w:val="Standard"/>
    <w:rsid w:val="00B14B86"/>
    <w:pPr>
      <w:spacing w:after="120"/>
    </w:pPr>
  </w:style>
  <w:style w:type="paragraph" w:styleId="Elenco">
    <w:name w:val="List"/>
    <w:basedOn w:val="Textbody"/>
    <w:rsid w:val="00B14B86"/>
  </w:style>
  <w:style w:type="paragraph" w:styleId="Didascalia">
    <w:name w:val="caption"/>
    <w:basedOn w:val="Standard"/>
    <w:rsid w:val="00B14B86"/>
    <w:pPr>
      <w:suppressLineNumbers/>
      <w:spacing w:before="120" w:after="120"/>
    </w:pPr>
    <w:rPr>
      <w:i/>
      <w:iCs/>
    </w:rPr>
  </w:style>
  <w:style w:type="paragraph" w:customStyle="1" w:styleId="Index">
    <w:name w:val="Index"/>
    <w:basedOn w:val="Standard"/>
    <w:rsid w:val="00B14B86"/>
    <w:pPr>
      <w:suppressLineNumbers/>
    </w:pPr>
  </w:style>
  <w:style w:type="paragraph" w:styleId="Intestazione">
    <w:name w:val="header"/>
    <w:basedOn w:val="Standard"/>
    <w:link w:val="IntestazioneCarattere"/>
    <w:rsid w:val="00B14B86"/>
    <w:pPr>
      <w:tabs>
        <w:tab w:val="center" w:pos="4819"/>
        <w:tab w:val="right" w:pos="9638"/>
      </w:tabs>
    </w:pPr>
  </w:style>
  <w:style w:type="character" w:customStyle="1" w:styleId="IntestazioneCarattere">
    <w:name w:val="Intestazione Carattere"/>
    <w:basedOn w:val="Carpredefinitoparagrafo"/>
    <w:link w:val="Intestazione"/>
    <w:rsid w:val="00B14B86"/>
    <w:rPr>
      <w:rFonts w:ascii="Nimbus Roman No9 L" w:eastAsia="DejaVu Sans" w:hAnsi="Nimbus Roman No9 L" w:cs="DejaVu Sans"/>
      <w:kern w:val="3"/>
      <w:sz w:val="24"/>
      <w:szCs w:val="24"/>
      <w:lang w:eastAsia="it-IT"/>
    </w:rPr>
  </w:style>
  <w:style w:type="paragraph" w:styleId="Pidipagina">
    <w:name w:val="footer"/>
    <w:basedOn w:val="Standard"/>
    <w:link w:val="PidipaginaCarattere"/>
    <w:rsid w:val="00B14B86"/>
    <w:pPr>
      <w:tabs>
        <w:tab w:val="center" w:pos="4819"/>
        <w:tab w:val="right" w:pos="9638"/>
      </w:tabs>
    </w:pPr>
  </w:style>
  <w:style w:type="character" w:customStyle="1" w:styleId="PidipaginaCarattere">
    <w:name w:val="Piè di pagina Carattere"/>
    <w:basedOn w:val="Carpredefinitoparagrafo"/>
    <w:link w:val="Pidipagina"/>
    <w:rsid w:val="00B14B86"/>
    <w:rPr>
      <w:rFonts w:ascii="Nimbus Roman No9 L" w:eastAsia="DejaVu Sans" w:hAnsi="Nimbus Roman No9 L" w:cs="DejaVu Sans"/>
      <w:kern w:val="3"/>
      <w:sz w:val="24"/>
      <w:szCs w:val="24"/>
      <w:lang w:eastAsia="it-IT"/>
    </w:rPr>
  </w:style>
  <w:style w:type="paragraph" w:customStyle="1" w:styleId="Contents1">
    <w:name w:val="Contents 1"/>
    <w:basedOn w:val="Standard"/>
    <w:next w:val="Standard"/>
    <w:rsid w:val="00B14B86"/>
    <w:pPr>
      <w:tabs>
        <w:tab w:val="right" w:leader="dot" w:pos="9060"/>
      </w:tabs>
    </w:pPr>
    <w:rPr>
      <w:sz w:val="28"/>
      <w:szCs w:val="28"/>
    </w:rPr>
  </w:style>
  <w:style w:type="paragraph" w:customStyle="1" w:styleId="Contents2">
    <w:name w:val="Contents 2"/>
    <w:basedOn w:val="Standard"/>
    <w:next w:val="Standard"/>
    <w:rsid w:val="00B14B86"/>
    <w:pPr>
      <w:ind w:left="240"/>
    </w:pPr>
  </w:style>
  <w:style w:type="paragraph" w:customStyle="1" w:styleId="Contents3">
    <w:name w:val="Contents 3"/>
    <w:basedOn w:val="Standard"/>
    <w:next w:val="Standard"/>
    <w:rsid w:val="00B14B86"/>
    <w:pPr>
      <w:ind w:left="480"/>
    </w:pPr>
  </w:style>
  <w:style w:type="paragraph" w:customStyle="1" w:styleId="TableContents">
    <w:name w:val="Table Contents"/>
    <w:basedOn w:val="Standard"/>
    <w:rsid w:val="00B14B86"/>
    <w:pPr>
      <w:suppressLineNumbers/>
    </w:pPr>
  </w:style>
  <w:style w:type="paragraph" w:customStyle="1" w:styleId="TableHeading">
    <w:name w:val="Table Heading"/>
    <w:basedOn w:val="TableContents"/>
    <w:rsid w:val="00B14B86"/>
    <w:pPr>
      <w:jc w:val="center"/>
    </w:pPr>
    <w:rPr>
      <w:b/>
      <w:bCs/>
    </w:rPr>
  </w:style>
  <w:style w:type="paragraph" w:styleId="Indice1">
    <w:name w:val="index 1"/>
    <w:basedOn w:val="Normale"/>
    <w:next w:val="Normale"/>
    <w:autoRedefine/>
    <w:uiPriority w:val="99"/>
    <w:unhideWhenUsed/>
    <w:rsid w:val="00B14B86"/>
    <w:pPr>
      <w:ind w:left="240" w:hanging="240"/>
    </w:pPr>
  </w:style>
  <w:style w:type="paragraph" w:styleId="Titoloindice">
    <w:name w:val="index heading"/>
    <w:basedOn w:val="Standard"/>
    <w:next w:val="Indice1"/>
    <w:rsid w:val="00B14B86"/>
    <w:pPr>
      <w:spacing w:before="240" w:after="120"/>
      <w:jc w:val="center"/>
    </w:pPr>
    <w:rPr>
      <w:b/>
      <w:bCs/>
      <w:szCs w:val="31"/>
    </w:rPr>
  </w:style>
  <w:style w:type="paragraph" w:styleId="Corpodeltesto2">
    <w:name w:val="Body Text 2"/>
    <w:basedOn w:val="Standard"/>
    <w:link w:val="Corpodeltesto2Carattere"/>
    <w:uiPriority w:val="99"/>
    <w:rsid w:val="00B14B86"/>
    <w:rPr>
      <w:b/>
      <w:sz w:val="52"/>
    </w:rPr>
  </w:style>
  <w:style w:type="character" w:customStyle="1" w:styleId="Corpodeltesto2Carattere">
    <w:name w:val="Corpo del testo 2 Carattere"/>
    <w:basedOn w:val="Carpredefinitoparagrafo"/>
    <w:link w:val="Corpodeltesto2"/>
    <w:uiPriority w:val="99"/>
    <w:rsid w:val="00B14B86"/>
    <w:rPr>
      <w:rFonts w:ascii="Nimbus Roman No9 L" w:eastAsia="DejaVu Sans" w:hAnsi="Nimbus Roman No9 L" w:cs="DejaVu Sans"/>
      <w:b/>
      <w:kern w:val="3"/>
      <w:sz w:val="52"/>
      <w:szCs w:val="24"/>
      <w:lang w:eastAsia="it-IT"/>
    </w:rPr>
  </w:style>
  <w:style w:type="paragraph" w:styleId="Rientrocorpodeltesto3">
    <w:name w:val="Body Text Indent 3"/>
    <w:basedOn w:val="Standard"/>
    <w:link w:val="Rientrocorpodeltesto3Carattere"/>
    <w:rsid w:val="00B14B86"/>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B14B86"/>
    <w:rPr>
      <w:rFonts w:ascii="Nimbus Roman No9 L" w:eastAsia="DejaVu Sans" w:hAnsi="Nimbus Roman No9 L" w:cs="DejaVu Sans"/>
      <w:kern w:val="3"/>
      <w:sz w:val="16"/>
      <w:szCs w:val="16"/>
      <w:lang w:eastAsia="it-IT"/>
    </w:rPr>
  </w:style>
  <w:style w:type="paragraph" w:styleId="NormaleWeb">
    <w:name w:val="Normal (Web)"/>
    <w:basedOn w:val="Standard"/>
    <w:uiPriority w:val="99"/>
    <w:rsid w:val="00B14B86"/>
    <w:pPr>
      <w:suppressAutoHyphens w:val="0"/>
      <w:spacing w:before="100" w:after="100"/>
    </w:pPr>
    <w:rPr>
      <w:color w:val="000000"/>
    </w:rPr>
  </w:style>
  <w:style w:type="paragraph" w:customStyle="1" w:styleId="Textbodyindent">
    <w:name w:val="Text body indent"/>
    <w:basedOn w:val="Standard"/>
    <w:rsid w:val="00B14B86"/>
    <w:pPr>
      <w:spacing w:after="120"/>
      <w:ind w:left="283"/>
    </w:pPr>
  </w:style>
  <w:style w:type="paragraph" w:customStyle="1" w:styleId="Footnote">
    <w:name w:val="Footnote"/>
    <w:basedOn w:val="Standard"/>
    <w:rsid w:val="00B14B86"/>
    <w:pPr>
      <w:suppressLineNumbers/>
      <w:ind w:left="283" w:hanging="283"/>
    </w:pPr>
    <w:rPr>
      <w:sz w:val="20"/>
      <w:szCs w:val="20"/>
    </w:rPr>
  </w:style>
  <w:style w:type="paragraph" w:customStyle="1" w:styleId="Corpodeltestocontinuo">
    <w:name w:val="Corpo del testo continuo"/>
    <w:basedOn w:val="Textbody"/>
    <w:rsid w:val="00B14B86"/>
    <w:pPr>
      <w:keepNext/>
      <w:tabs>
        <w:tab w:val="right" w:pos="8640"/>
      </w:tabs>
      <w:spacing w:after="280"/>
      <w:jc w:val="both"/>
    </w:pPr>
    <w:rPr>
      <w:spacing w:val="-2"/>
      <w:szCs w:val="20"/>
    </w:rPr>
  </w:style>
  <w:style w:type="paragraph" w:customStyle="1" w:styleId="Testonormale2">
    <w:name w:val="Testo normale2"/>
    <w:basedOn w:val="Standard"/>
    <w:rsid w:val="00B14B86"/>
    <w:rPr>
      <w:rFonts w:ascii="Courier New" w:hAnsi="Courier New"/>
    </w:rPr>
  </w:style>
  <w:style w:type="paragraph" w:styleId="Sottotitolo">
    <w:name w:val="Subtitle"/>
    <w:basedOn w:val="Standard"/>
    <w:next w:val="Textbody"/>
    <w:link w:val="SottotitoloCarattere"/>
    <w:qFormat/>
    <w:rsid w:val="00B14B86"/>
    <w:pPr>
      <w:jc w:val="center"/>
    </w:pPr>
    <w:rPr>
      <w:b/>
      <w:sz w:val="26"/>
    </w:rPr>
  </w:style>
  <w:style w:type="character" w:customStyle="1" w:styleId="SottotitoloCarattere">
    <w:name w:val="Sottotitolo Carattere"/>
    <w:basedOn w:val="Carpredefinitoparagrafo"/>
    <w:link w:val="Sottotitolo"/>
    <w:rsid w:val="00B14B86"/>
    <w:rPr>
      <w:rFonts w:ascii="Nimbus Roman No9 L" w:eastAsia="DejaVu Sans" w:hAnsi="Nimbus Roman No9 L" w:cs="DejaVu Sans"/>
      <w:b/>
      <w:kern w:val="3"/>
      <w:sz w:val="26"/>
      <w:szCs w:val="24"/>
      <w:lang w:eastAsia="it-IT"/>
    </w:rPr>
  </w:style>
  <w:style w:type="paragraph" w:customStyle="1" w:styleId="Corpodeltesto22">
    <w:name w:val="Corpo del testo 22"/>
    <w:basedOn w:val="Standard"/>
    <w:rsid w:val="00B14B86"/>
    <w:pPr>
      <w:spacing w:line="480" w:lineRule="auto"/>
      <w:jc w:val="both"/>
    </w:pPr>
    <w:rPr>
      <w:rFonts w:ascii="Tahoma" w:hAnsi="Tahoma" w:cs="Tahoma"/>
      <w:color w:val="008000"/>
      <w:sz w:val="22"/>
    </w:rPr>
  </w:style>
  <w:style w:type="paragraph" w:styleId="Corpodeltesto3">
    <w:name w:val="Body Text 3"/>
    <w:basedOn w:val="Standard"/>
    <w:link w:val="Corpodeltesto3Carattere"/>
    <w:uiPriority w:val="99"/>
    <w:rsid w:val="00B14B86"/>
    <w:pPr>
      <w:jc w:val="both"/>
    </w:pPr>
    <w:rPr>
      <w:color w:val="FF0000"/>
      <w:sz w:val="26"/>
    </w:rPr>
  </w:style>
  <w:style w:type="character" w:customStyle="1" w:styleId="Corpodeltesto3Carattere">
    <w:name w:val="Corpo del testo 3 Carattere"/>
    <w:basedOn w:val="Carpredefinitoparagrafo"/>
    <w:link w:val="Corpodeltesto3"/>
    <w:uiPriority w:val="99"/>
    <w:rsid w:val="00B14B86"/>
    <w:rPr>
      <w:rFonts w:ascii="Nimbus Roman No9 L" w:eastAsia="DejaVu Sans" w:hAnsi="Nimbus Roman No9 L" w:cs="DejaVu Sans"/>
      <w:color w:val="FF0000"/>
      <w:kern w:val="3"/>
      <w:sz w:val="26"/>
      <w:szCs w:val="24"/>
      <w:lang w:eastAsia="it-IT"/>
    </w:rPr>
  </w:style>
  <w:style w:type="paragraph" w:customStyle="1" w:styleId="SU">
    <w:name w:val="SU"/>
    <w:basedOn w:val="Standard"/>
    <w:rsid w:val="00B14B86"/>
    <w:pPr>
      <w:spacing w:after="120"/>
      <w:jc w:val="both"/>
    </w:pPr>
  </w:style>
  <w:style w:type="paragraph" w:styleId="Testonormale">
    <w:name w:val="Plain Text"/>
    <w:basedOn w:val="Standard"/>
    <w:link w:val="TestonormaleCarattere"/>
    <w:uiPriority w:val="99"/>
    <w:rsid w:val="00B14B86"/>
    <w:rPr>
      <w:rFonts w:ascii="Courier New" w:hAnsi="Courier New"/>
      <w:sz w:val="20"/>
    </w:rPr>
  </w:style>
  <w:style w:type="character" w:customStyle="1" w:styleId="TestonormaleCarattere">
    <w:name w:val="Testo normale Carattere"/>
    <w:basedOn w:val="Carpredefinitoparagrafo"/>
    <w:link w:val="Testonormale"/>
    <w:uiPriority w:val="99"/>
    <w:rsid w:val="00B14B86"/>
    <w:rPr>
      <w:rFonts w:ascii="Courier New" w:eastAsia="DejaVu Sans" w:hAnsi="Courier New" w:cs="DejaVu Sans"/>
      <w:kern w:val="3"/>
      <w:sz w:val="20"/>
      <w:szCs w:val="24"/>
      <w:lang w:eastAsia="it-IT"/>
    </w:rPr>
  </w:style>
  <w:style w:type="paragraph" w:customStyle="1" w:styleId="Rientrocorpodeltesto31">
    <w:name w:val="Rientro corpo del testo 31"/>
    <w:basedOn w:val="Standard"/>
    <w:rsid w:val="00B14B86"/>
    <w:pPr>
      <w:spacing w:after="120"/>
      <w:ind w:left="283"/>
    </w:pPr>
    <w:rPr>
      <w:sz w:val="16"/>
      <w:szCs w:val="20"/>
      <w:lang w:val="en-GB"/>
    </w:rPr>
  </w:style>
  <w:style w:type="paragraph" w:customStyle="1" w:styleId="WW-Rientrocorpodeltesto2">
    <w:name w:val="WW-Rientro corpo del testo 2"/>
    <w:basedOn w:val="Standard"/>
    <w:rsid w:val="00B14B86"/>
    <w:pPr>
      <w:spacing w:line="300" w:lineRule="exact"/>
      <w:ind w:firstLine="709"/>
      <w:jc w:val="both"/>
    </w:pPr>
    <w:rPr>
      <w:rFonts w:ascii="Arial" w:hAnsi="Arial"/>
      <w:sz w:val="20"/>
      <w:szCs w:val="20"/>
    </w:rPr>
  </w:style>
  <w:style w:type="paragraph" w:customStyle="1" w:styleId="Testocommento2">
    <w:name w:val="Testo commento2"/>
    <w:basedOn w:val="Standard"/>
    <w:rsid w:val="00B14B86"/>
    <w:rPr>
      <w:sz w:val="20"/>
      <w:szCs w:val="20"/>
    </w:rPr>
  </w:style>
  <w:style w:type="paragraph" w:customStyle="1" w:styleId="Corpodeltesto21">
    <w:name w:val="Corpo del testo 21"/>
    <w:basedOn w:val="Standard"/>
    <w:rsid w:val="00B14B86"/>
    <w:pPr>
      <w:jc w:val="both"/>
    </w:pPr>
    <w:rPr>
      <w:color w:val="0000FF"/>
      <w:sz w:val="28"/>
      <w:szCs w:val="20"/>
    </w:rPr>
  </w:style>
  <w:style w:type="paragraph" w:styleId="Testocommento">
    <w:name w:val="annotation text"/>
    <w:basedOn w:val="Standard"/>
    <w:link w:val="TestocommentoCarattere"/>
    <w:rsid w:val="00B14B86"/>
    <w:rPr>
      <w:sz w:val="20"/>
      <w:szCs w:val="20"/>
    </w:rPr>
  </w:style>
  <w:style w:type="character" w:customStyle="1" w:styleId="TestocommentoCarattere">
    <w:name w:val="Testo commento Carattere"/>
    <w:basedOn w:val="Carpredefinitoparagrafo"/>
    <w:link w:val="Testocommento"/>
    <w:rsid w:val="00B14B86"/>
    <w:rPr>
      <w:rFonts w:ascii="Nimbus Roman No9 L" w:eastAsia="DejaVu Sans" w:hAnsi="Nimbus Roman No9 L" w:cs="DejaVu Sans"/>
      <w:kern w:val="3"/>
      <w:sz w:val="20"/>
      <w:szCs w:val="20"/>
      <w:lang w:eastAsia="it-IT"/>
    </w:rPr>
  </w:style>
  <w:style w:type="paragraph" w:customStyle="1" w:styleId="Testonormale1">
    <w:name w:val="Testo normale1"/>
    <w:basedOn w:val="Standard"/>
    <w:rsid w:val="00B14B86"/>
    <w:rPr>
      <w:rFonts w:ascii="Courier New" w:hAnsi="Courier New"/>
    </w:rPr>
  </w:style>
  <w:style w:type="paragraph" w:customStyle="1" w:styleId="Application2">
    <w:name w:val="Application2"/>
    <w:basedOn w:val="Standard"/>
    <w:rsid w:val="00B14B86"/>
    <w:pPr>
      <w:spacing w:before="120" w:after="120" w:line="360" w:lineRule="auto"/>
      <w:jc w:val="both"/>
    </w:pPr>
    <w:rPr>
      <w:rFonts w:ascii="Batang, 바탕" w:hAnsi="Batang, 바탕" w:cs="Arial"/>
    </w:rPr>
  </w:style>
  <w:style w:type="paragraph" w:styleId="Titolo">
    <w:name w:val="Title"/>
    <w:basedOn w:val="Standard"/>
    <w:next w:val="Sottotitolo"/>
    <w:link w:val="TitoloCarattere"/>
    <w:qFormat/>
    <w:rsid w:val="00B14B86"/>
    <w:pPr>
      <w:jc w:val="center"/>
    </w:pPr>
    <w:rPr>
      <w:b/>
      <w:bCs/>
      <w:lang w:val="es-VE"/>
    </w:rPr>
  </w:style>
  <w:style w:type="character" w:customStyle="1" w:styleId="TitoloCarattere">
    <w:name w:val="Titolo Carattere"/>
    <w:basedOn w:val="Carpredefinitoparagrafo"/>
    <w:link w:val="Titolo"/>
    <w:rsid w:val="00B14B86"/>
    <w:rPr>
      <w:rFonts w:ascii="Nimbus Roman No9 L" w:eastAsia="DejaVu Sans" w:hAnsi="Nimbus Roman No9 L" w:cs="DejaVu Sans"/>
      <w:b/>
      <w:bCs/>
      <w:kern w:val="3"/>
      <w:sz w:val="24"/>
      <w:szCs w:val="24"/>
      <w:lang w:val="es-VE" w:eastAsia="it-IT"/>
    </w:rPr>
  </w:style>
  <w:style w:type="paragraph" w:customStyle="1" w:styleId="Framecontents">
    <w:name w:val="Frame contents"/>
    <w:basedOn w:val="Textbody"/>
    <w:rsid w:val="00B14B86"/>
  </w:style>
  <w:style w:type="paragraph" w:customStyle="1" w:styleId="Corpodeltesto24">
    <w:name w:val="Corpo del testo 24"/>
    <w:basedOn w:val="Standard"/>
    <w:rsid w:val="00B14B86"/>
    <w:pPr>
      <w:spacing w:line="480" w:lineRule="auto"/>
      <w:jc w:val="both"/>
    </w:pPr>
    <w:rPr>
      <w:rFonts w:ascii="Tahoma" w:hAnsi="Tahoma" w:cs="Tahoma"/>
      <w:color w:val="008000"/>
      <w:sz w:val="22"/>
    </w:rPr>
  </w:style>
  <w:style w:type="paragraph" w:customStyle="1" w:styleId="Testonormale4">
    <w:name w:val="Testo normale4"/>
    <w:basedOn w:val="Standard"/>
    <w:rsid w:val="00B14B86"/>
    <w:rPr>
      <w:rFonts w:ascii="Courier New" w:hAnsi="Courier New"/>
    </w:rPr>
  </w:style>
  <w:style w:type="paragraph" w:customStyle="1" w:styleId="Intestazione1">
    <w:name w:val="Intestazione1"/>
    <w:basedOn w:val="Standard"/>
    <w:next w:val="Textbody"/>
    <w:rsid w:val="00B14B86"/>
    <w:pPr>
      <w:tabs>
        <w:tab w:val="center" w:pos="4819"/>
        <w:tab w:val="right" w:pos="9638"/>
      </w:tabs>
    </w:pPr>
  </w:style>
  <w:style w:type="paragraph" w:customStyle="1" w:styleId="Heading10">
    <w:name w:val="Heading 10"/>
    <w:basedOn w:val="Intestazione1"/>
    <w:next w:val="Textbody"/>
    <w:rsid w:val="00B14B86"/>
    <w:pPr>
      <w:numPr>
        <w:numId w:val="9"/>
      </w:numPr>
      <w:tabs>
        <w:tab w:val="left" w:pos="0"/>
      </w:tabs>
    </w:pPr>
    <w:rPr>
      <w:b/>
      <w:bCs/>
      <w:sz w:val="21"/>
      <w:szCs w:val="21"/>
    </w:rPr>
  </w:style>
  <w:style w:type="paragraph" w:styleId="Rientrocorpodeltesto2">
    <w:name w:val="Body Text Indent 2"/>
    <w:basedOn w:val="Standard"/>
    <w:link w:val="Rientrocorpodeltesto2Carattere"/>
    <w:rsid w:val="00B14B86"/>
    <w:pPr>
      <w:ind w:left="360"/>
    </w:pPr>
  </w:style>
  <w:style w:type="character" w:customStyle="1" w:styleId="Rientrocorpodeltesto2Carattere">
    <w:name w:val="Rientro corpo del testo 2 Carattere"/>
    <w:basedOn w:val="Carpredefinitoparagrafo"/>
    <w:link w:val="Rientrocorpodeltesto2"/>
    <w:rsid w:val="00B14B86"/>
    <w:rPr>
      <w:rFonts w:ascii="Nimbus Roman No9 L" w:eastAsia="DejaVu Sans" w:hAnsi="Nimbus Roman No9 L" w:cs="DejaVu Sans"/>
      <w:kern w:val="3"/>
      <w:sz w:val="24"/>
      <w:szCs w:val="24"/>
      <w:lang w:eastAsia="it-IT"/>
    </w:rPr>
  </w:style>
  <w:style w:type="paragraph" w:styleId="Paragrafoelenco">
    <w:name w:val="List Paragraph"/>
    <w:basedOn w:val="Standard"/>
    <w:uiPriority w:val="34"/>
    <w:qFormat/>
    <w:rsid w:val="00B14B86"/>
    <w:pPr>
      <w:ind w:left="720"/>
    </w:pPr>
    <w:rPr>
      <w:rFonts w:ascii="Calibri" w:eastAsia="Calibri" w:hAnsi="Calibri" w:cs="Times New Roman"/>
    </w:rPr>
  </w:style>
  <w:style w:type="character" w:customStyle="1" w:styleId="BulletSymbols">
    <w:name w:val="Bullet Symbols"/>
    <w:rsid w:val="00B14B86"/>
    <w:rPr>
      <w:rFonts w:ascii="OpenSymbol" w:eastAsia="OpenSymbol" w:hAnsi="OpenSymbol" w:cs="OpenSymbol"/>
    </w:rPr>
  </w:style>
  <w:style w:type="character" w:customStyle="1" w:styleId="NumberingSymbols">
    <w:name w:val="Numbering Symbols"/>
    <w:rsid w:val="00B14B86"/>
    <w:rPr>
      <w:rFonts w:ascii="Arial" w:hAnsi="Arial"/>
      <w:sz w:val="20"/>
      <w:szCs w:val="20"/>
    </w:rPr>
  </w:style>
  <w:style w:type="character" w:customStyle="1" w:styleId="Internetlink">
    <w:name w:val="Internet link"/>
    <w:rsid w:val="00B14B86"/>
    <w:rPr>
      <w:color w:val="000080"/>
      <w:u w:val="single"/>
    </w:rPr>
  </w:style>
  <w:style w:type="character" w:customStyle="1" w:styleId="WW8Num10z0">
    <w:name w:val="WW8Num10z0"/>
    <w:rsid w:val="00B14B86"/>
    <w:rPr>
      <w:rFonts w:ascii="Wingdings" w:hAnsi="Wingdings"/>
      <w:color w:val="000000"/>
    </w:rPr>
  </w:style>
  <w:style w:type="character" w:customStyle="1" w:styleId="WW8Num10z1">
    <w:name w:val="WW8Num10z1"/>
    <w:rsid w:val="00B14B86"/>
    <w:rPr>
      <w:rFonts w:ascii="Courier New" w:hAnsi="Courier New" w:cs="Courier New"/>
    </w:rPr>
  </w:style>
  <w:style w:type="character" w:customStyle="1" w:styleId="WW8Num10z2">
    <w:name w:val="WW8Num10z2"/>
    <w:rsid w:val="00B14B86"/>
    <w:rPr>
      <w:rFonts w:ascii="Wingdings" w:hAnsi="Wingdings"/>
    </w:rPr>
  </w:style>
  <w:style w:type="character" w:customStyle="1" w:styleId="WW8Num10z3">
    <w:name w:val="WW8Num10z3"/>
    <w:rsid w:val="00B14B86"/>
    <w:rPr>
      <w:rFonts w:ascii="Symbol" w:hAnsi="Symbol"/>
    </w:rPr>
  </w:style>
  <w:style w:type="character" w:customStyle="1" w:styleId="WW8Num43z0">
    <w:name w:val="WW8Num43z0"/>
    <w:rsid w:val="00B14B86"/>
    <w:rPr>
      <w:rFonts w:ascii="Wingdings" w:hAnsi="Wingdings"/>
    </w:rPr>
  </w:style>
  <w:style w:type="character" w:customStyle="1" w:styleId="WW8Num43z1">
    <w:name w:val="WW8Num43z1"/>
    <w:rsid w:val="00B14B86"/>
    <w:rPr>
      <w:rFonts w:ascii="Courier New" w:hAnsi="Courier New" w:cs="Courier New"/>
    </w:rPr>
  </w:style>
  <w:style w:type="character" w:customStyle="1" w:styleId="WW8Num43z3">
    <w:name w:val="WW8Num43z3"/>
    <w:rsid w:val="00B14B86"/>
    <w:rPr>
      <w:rFonts w:ascii="Symbol" w:hAnsi="Symbol"/>
    </w:rPr>
  </w:style>
  <w:style w:type="character" w:customStyle="1" w:styleId="WW8Num31z0">
    <w:name w:val="WW8Num31z0"/>
    <w:rsid w:val="00B14B86"/>
    <w:rPr>
      <w:rFonts w:ascii="Symbol" w:hAnsi="Symbol"/>
      <w:color w:val="000000"/>
    </w:rPr>
  </w:style>
  <w:style w:type="character" w:customStyle="1" w:styleId="WW8Num31z1">
    <w:name w:val="WW8Num31z1"/>
    <w:rsid w:val="00B14B86"/>
    <w:rPr>
      <w:rFonts w:ascii="Courier New" w:hAnsi="Courier New" w:cs="Courier New"/>
    </w:rPr>
  </w:style>
  <w:style w:type="character" w:customStyle="1" w:styleId="WW8Num31z2">
    <w:name w:val="WW8Num31z2"/>
    <w:rsid w:val="00B14B86"/>
    <w:rPr>
      <w:rFonts w:ascii="Wingdings" w:hAnsi="Wingdings"/>
    </w:rPr>
  </w:style>
  <w:style w:type="character" w:customStyle="1" w:styleId="WW8Num31z3">
    <w:name w:val="WW8Num31z3"/>
    <w:rsid w:val="00B14B86"/>
    <w:rPr>
      <w:rFonts w:ascii="Symbol" w:hAnsi="Symbol"/>
    </w:rPr>
  </w:style>
  <w:style w:type="character" w:customStyle="1" w:styleId="WW8Num22z0">
    <w:name w:val="WW8Num22z0"/>
    <w:rsid w:val="00B14B86"/>
    <w:rPr>
      <w:rFonts w:ascii="Symbol" w:hAnsi="Symbol"/>
      <w:color w:val="000000"/>
    </w:rPr>
  </w:style>
  <w:style w:type="character" w:customStyle="1" w:styleId="WW8Num22z1">
    <w:name w:val="WW8Num22z1"/>
    <w:rsid w:val="00B14B86"/>
    <w:rPr>
      <w:rFonts w:ascii="Courier New" w:hAnsi="Courier New" w:cs="Courier New"/>
    </w:rPr>
  </w:style>
  <w:style w:type="character" w:customStyle="1" w:styleId="WW8Num22z2">
    <w:name w:val="WW8Num22z2"/>
    <w:rsid w:val="00B14B86"/>
    <w:rPr>
      <w:rFonts w:ascii="Wingdings" w:hAnsi="Wingdings"/>
    </w:rPr>
  </w:style>
  <w:style w:type="character" w:customStyle="1" w:styleId="WW8Num22z3">
    <w:name w:val="WW8Num22z3"/>
    <w:rsid w:val="00B14B86"/>
    <w:rPr>
      <w:rFonts w:ascii="Symbol" w:hAnsi="Symbol"/>
    </w:rPr>
  </w:style>
  <w:style w:type="character" w:customStyle="1" w:styleId="WW8Num17z1">
    <w:name w:val="WW8Num17z1"/>
    <w:rsid w:val="00B14B86"/>
    <w:rPr>
      <w:rFonts w:ascii="Wingdings" w:hAnsi="Wingdings"/>
    </w:rPr>
  </w:style>
  <w:style w:type="character" w:customStyle="1" w:styleId="WW8Num17z3">
    <w:name w:val="WW8Num17z3"/>
    <w:rsid w:val="00B14B86"/>
    <w:rPr>
      <w:rFonts w:ascii="Symbol" w:hAnsi="Symbol"/>
    </w:rPr>
  </w:style>
  <w:style w:type="character" w:customStyle="1" w:styleId="WW8Num9z1">
    <w:name w:val="WW8Num9z1"/>
    <w:rsid w:val="00B14B86"/>
    <w:rPr>
      <w:rFonts w:ascii="Wingdings" w:hAnsi="Wingdings"/>
    </w:rPr>
  </w:style>
  <w:style w:type="character" w:customStyle="1" w:styleId="WW8Num9z3">
    <w:name w:val="WW8Num9z3"/>
    <w:rsid w:val="00B14B86"/>
    <w:rPr>
      <w:rFonts w:ascii="Symbol" w:hAnsi="Symbol"/>
    </w:rPr>
  </w:style>
  <w:style w:type="character" w:customStyle="1" w:styleId="WW8Num44z0">
    <w:name w:val="WW8Num44z0"/>
    <w:rsid w:val="00B14B86"/>
    <w:rPr>
      <w:rFonts w:ascii="Symbol" w:hAnsi="Symbol"/>
      <w:color w:val="000000"/>
    </w:rPr>
  </w:style>
  <w:style w:type="character" w:customStyle="1" w:styleId="WW8Num44z1">
    <w:name w:val="WW8Num44z1"/>
    <w:rsid w:val="00B14B86"/>
    <w:rPr>
      <w:rFonts w:ascii="Courier New" w:hAnsi="Courier New" w:cs="Courier New"/>
    </w:rPr>
  </w:style>
  <w:style w:type="character" w:customStyle="1" w:styleId="WW8Num44z2">
    <w:name w:val="WW8Num44z2"/>
    <w:rsid w:val="00B14B86"/>
    <w:rPr>
      <w:rFonts w:ascii="Wingdings" w:hAnsi="Wingdings"/>
    </w:rPr>
  </w:style>
  <w:style w:type="character" w:customStyle="1" w:styleId="WW8Num44z3">
    <w:name w:val="WW8Num44z3"/>
    <w:rsid w:val="00B14B86"/>
    <w:rPr>
      <w:rFonts w:ascii="Symbol" w:hAnsi="Symbol"/>
    </w:rPr>
  </w:style>
  <w:style w:type="character" w:customStyle="1" w:styleId="WW8Num4z1">
    <w:name w:val="WW8Num4z1"/>
    <w:rsid w:val="00B14B86"/>
    <w:rPr>
      <w:rFonts w:ascii="Wingdings" w:hAnsi="Wingdings"/>
    </w:rPr>
  </w:style>
  <w:style w:type="character" w:customStyle="1" w:styleId="WW8Num4z3">
    <w:name w:val="WW8Num4z3"/>
    <w:rsid w:val="00B14B86"/>
    <w:rPr>
      <w:rFonts w:ascii="Symbol" w:hAnsi="Symbol"/>
    </w:rPr>
  </w:style>
  <w:style w:type="character" w:customStyle="1" w:styleId="WW8Num40z1">
    <w:name w:val="WW8Num40z1"/>
    <w:rsid w:val="00B14B86"/>
    <w:rPr>
      <w:rFonts w:ascii="Wingdings" w:hAnsi="Wingdings"/>
    </w:rPr>
  </w:style>
  <w:style w:type="character" w:customStyle="1" w:styleId="WW8Num40z3">
    <w:name w:val="WW8Num40z3"/>
    <w:rsid w:val="00B14B86"/>
    <w:rPr>
      <w:rFonts w:ascii="Symbol" w:hAnsi="Symbol"/>
    </w:rPr>
  </w:style>
  <w:style w:type="character" w:customStyle="1" w:styleId="WW8Num35z1">
    <w:name w:val="WW8Num35z1"/>
    <w:rsid w:val="00B14B86"/>
    <w:rPr>
      <w:rFonts w:ascii="Wingdings" w:hAnsi="Wingdings"/>
    </w:rPr>
  </w:style>
  <w:style w:type="character" w:customStyle="1" w:styleId="WW8Num35z3">
    <w:name w:val="WW8Num35z3"/>
    <w:rsid w:val="00B14B86"/>
    <w:rPr>
      <w:rFonts w:ascii="Symbol" w:hAnsi="Symbol"/>
    </w:rPr>
  </w:style>
  <w:style w:type="character" w:customStyle="1" w:styleId="WW8Num15z1">
    <w:name w:val="WW8Num15z1"/>
    <w:rsid w:val="00B14B86"/>
    <w:rPr>
      <w:rFonts w:ascii="Wingdings" w:hAnsi="Wingdings"/>
    </w:rPr>
  </w:style>
  <w:style w:type="character" w:customStyle="1" w:styleId="WW8Num15z3">
    <w:name w:val="WW8Num15z3"/>
    <w:rsid w:val="00B14B86"/>
    <w:rPr>
      <w:rFonts w:ascii="Symbol" w:hAnsi="Symbol"/>
    </w:rPr>
  </w:style>
  <w:style w:type="character" w:customStyle="1" w:styleId="WW8Num46z1">
    <w:name w:val="WW8Num46z1"/>
    <w:rsid w:val="00B14B86"/>
    <w:rPr>
      <w:rFonts w:ascii="Wingdings" w:hAnsi="Wingdings"/>
    </w:rPr>
  </w:style>
  <w:style w:type="character" w:customStyle="1" w:styleId="WW8Num46z3">
    <w:name w:val="WW8Num46z3"/>
    <w:rsid w:val="00B14B86"/>
    <w:rPr>
      <w:rFonts w:ascii="Symbol" w:hAnsi="Symbol"/>
    </w:rPr>
  </w:style>
  <w:style w:type="character" w:customStyle="1" w:styleId="WW8Num2z1">
    <w:name w:val="WW8Num2z1"/>
    <w:rsid w:val="00B14B86"/>
    <w:rPr>
      <w:rFonts w:ascii="Wingdings" w:hAnsi="Wingdings"/>
    </w:rPr>
  </w:style>
  <w:style w:type="character" w:customStyle="1" w:styleId="WW8Num2z3">
    <w:name w:val="WW8Num2z3"/>
    <w:rsid w:val="00B14B86"/>
    <w:rPr>
      <w:rFonts w:ascii="Symbol" w:hAnsi="Symbol"/>
    </w:rPr>
  </w:style>
  <w:style w:type="character" w:customStyle="1" w:styleId="WW8Num8z1">
    <w:name w:val="WW8Num8z1"/>
    <w:rsid w:val="00B14B86"/>
    <w:rPr>
      <w:rFonts w:ascii="Wingdings" w:hAnsi="Wingdings"/>
    </w:rPr>
  </w:style>
  <w:style w:type="character" w:customStyle="1" w:styleId="WW8Num8z3">
    <w:name w:val="WW8Num8z3"/>
    <w:rsid w:val="00B14B86"/>
    <w:rPr>
      <w:rFonts w:ascii="Symbol" w:hAnsi="Symbol"/>
    </w:rPr>
  </w:style>
  <w:style w:type="character" w:customStyle="1" w:styleId="WW8Num14z1">
    <w:name w:val="WW8Num14z1"/>
    <w:rsid w:val="00B14B86"/>
    <w:rPr>
      <w:rFonts w:ascii="Wingdings" w:hAnsi="Wingdings"/>
    </w:rPr>
  </w:style>
  <w:style w:type="character" w:customStyle="1" w:styleId="WW8Num14z3">
    <w:name w:val="WW8Num14z3"/>
    <w:rsid w:val="00B14B86"/>
    <w:rPr>
      <w:rFonts w:ascii="Symbol" w:hAnsi="Symbol"/>
    </w:rPr>
  </w:style>
  <w:style w:type="character" w:customStyle="1" w:styleId="WW8Num5z1">
    <w:name w:val="WW8Num5z1"/>
    <w:rsid w:val="00B14B86"/>
    <w:rPr>
      <w:rFonts w:ascii="Wingdings" w:hAnsi="Wingdings"/>
    </w:rPr>
  </w:style>
  <w:style w:type="character" w:customStyle="1" w:styleId="WW8Num5z3">
    <w:name w:val="WW8Num5z3"/>
    <w:rsid w:val="00B14B86"/>
    <w:rPr>
      <w:rFonts w:ascii="Symbol" w:hAnsi="Symbol"/>
    </w:rPr>
  </w:style>
  <w:style w:type="character" w:customStyle="1" w:styleId="WW8Num45z1">
    <w:name w:val="WW8Num45z1"/>
    <w:rsid w:val="00B14B86"/>
    <w:rPr>
      <w:rFonts w:ascii="Wingdings" w:hAnsi="Wingdings"/>
    </w:rPr>
  </w:style>
  <w:style w:type="character" w:customStyle="1" w:styleId="WW8Num45z3">
    <w:name w:val="WW8Num45z3"/>
    <w:rsid w:val="00B14B86"/>
    <w:rPr>
      <w:rFonts w:ascii="Symbol" w:hAnsi="Symbol"/>
    </w:rPr>
  </w:style>
  <w:style w:type="character" w:customStyle="1" w:styleId="WW8Num25z0">
    <w:name w:val="WW8Num25z0"/>
    <w:rsid w:val="00B14B86"/>
    <w:rPr>
      <w:color w:val="000000"/>
    </w:rPr>
  </w:style>
  <w:style w:type="character" w:customStyle="1" w:styleId="WW8Num25z1">
    <w:name w:val="WW8Num25z1"/>
    <w:rsid w:val="00B14B86"/>
    <w:rPr>
      <w:rFonts w:ascii="Courier New" w:hAnsi="Courier New" w:cs="Courier New"/>
    </w:rPr>
  </w:style>
  <w:style w:type="character" w:customStyle="1" w:styleId="WW8Num25z2">
    <w:name w:val="WW8Num25z2"/>
    <w:rsid w:val="00B14B86"/>
    <w:rPr>
      <w:rFonts w:ascii="Wingdings" w:hAnsi="Wingdings"/>
    </w:rPr>
  </w:style>
  <w:style w:type="character" w:customStyle="1" w:styleId="WW8Num25z3">
    <w:name w:val="WW8Num25z3"/>
    <w:rsid w:val="00B14B86"/>
    <w:rPr>
      <w:rFonts w:ascii="Symbol" w:hAnsi="Symbol"/>
    </w:rPr>
  </w:style>
  <w:style w:type="character" w:customStyle="1" w:styleId="WW8Num19z1">
    <w:name w:val="WW8Num19z1"/>
    <w:rsid w:val="00B14B86"/>
    <w:rPr>
      <w:rFonts w:ascii="Wingdings" w:hAnsi="Wingdings"/>
    </w:rPr>
  </w:style>
  <w:style w:type="character" w:customStyle="1" w:styleId="WW8Num19z3">
    <w:name w:val="WW8Num19z3"/>
    <w:rsid w:val="00B14B86"/>
    <w:rPr>
      <w:rFonts w:ascii="Symbol" w:hAnsi="Symbol"/>
    </w:rPr>
  </w:style>
  <w:style w:type="character" w:customStyle="1" w:styleId="WW8Num1z0">
    <w:name w:val="WW8Num1z0"/>
    <w:rsid w:val="00B14B86"/>
    <w:rPr>
      <w:rFonts w:ascii="Symbol" w:hAnsi="Symbol"/>
      <w:color w:val="000000"/>
    </w:rPr>
  </w:style>
  <w:style w:type="character" w:customStyle="1" w:styleId="WW8Num1z1">
    <w:name w:val="WW8Num1z1"/>
    <w:rsid w:val="00B14B86"/>
    <w:rPr>
      <w:rFonts w:ascii="Courier New" w:hAnsi="Courier New" w:cs="Courier New"/>
    </w:rPr>
  </w:style>
  <w:style w:type="character" w:customStyle="1" w:styleId="WW8Num1z2">
    <w:name w:val="WW8Num1z2"/>
    <w:rsid w:val="00B14B86"/>
    <w:rPr>
      <w:rFonts w:ascii="Wingdings" w:hAnsi="Wingdings"/>
    </w:rPr>
  </w:style>
  <w:style w:type="character" w:customStyle="1" w:styleId="WW8Num1z3">
    <w:name w:val="WW8Num1z3"/>
    <w:rsid w:val="00B14B86"/>
    <w:rPr>
      <w:rFonts w:ascii="Symbol" w:hAnsi="Symbol"/>
    </w:rPr>
  </w:style>
  <w:style w:type="character" w:customStyle="1" w:styleId="WW8Num7z0">
    <w:name w:val="WW8Num7z0"/>
    <w:rsid w:val="00B14B86"/>
    <w:rPr>
      <w:color w:val="auto"/>
    </w:rPr>
  </w:style>
  <w:style w:type="character" w:customStyle="1" w:styleId="Caratterepredefinitoparagrafo">
    <w:name w:val="Carattere predefinito paragrafo"/>
    <w:rsid w:val="00B14B86"/>
  </w:style>
  <w:style w:type="character" w:customStyle="1" w:styleId="FootnoteCharacters">
    <w:name w:val="Footnote Characters"/>
    <w:basedOn w:val="Caratterepredefinitoparagrafo"/>
    <w:rsid w:val="00B14B86"/>
    <w:rPr>
      <w:position w:val="0"/>
      <w:vertAlign w:val="superscript"/>
    </w:rPr>
  </w:style>
  <w:style w:type="character" w:styleId="Numeropagina">
    <w:name w:val="page number"/>
    <w:basedOn w:val="Caratterepredefinitoparagrafo"/>
    <w:rsid w:val="00B14B86"/>
  </w:style>
  <w:style w:type="character" w:customStyle="1" w:styleId="FootnoteSymbol">
    <w:name w:val="Footnote Symbol"/>
    <w:rsid w:val="00B14B86"/>
  </w:style>
  <w:style w:type="character" w:customStyle="1" w:styleId="Footnoteanchor">
    <w:name w:val="Footnote anchor"/>
    <w:rsid w:val="00B14B86"/>
    <w:rPr>
      <w:position w:val="0"/>
      <w:vertAlign w:val="superscript"/>
    </w:rPr>
  </w:style>
  <w:style w:type="character" w:customStyle="1" w:styleId="WW8Num12z0">
    <w:name w:val="WW8Num12z0"/>
    <w:rsid w:val="00B14B86"/>
    <w:rPr>
      <w:rFonts w:ascii="Symbol" w:hAnsi="Symbol"/>
    </w:rPr>
  </w:style>
  <w:style w:type="character" w:customStyle="1" w:styleId="WW8Num3z0">
    <w:name w:val="WW8Num3z0"/>
    <w:rsid w:val="00B14B86"/>
    <w:rPr>
      <w:rFonts w:ascii="Symbol" w:hAnsi="Symbol"/>
    </w:rPr>
  </w:style>
  <w:style w:type="character" w:customStyle="1" w:styleId="WW8Num27z0">
    <w:name w:val="WW8Num27z0"/>
    <w:rsid w:val="00B14B86"/>
    <w:rPr>
      <w:b w:val="0"/>
      <w:i w:val="0"/>
      <w:caps w:val="0"/>
      <w:smallCaps w:val="0"/>
      <w:strike w:val="0"/>
      <w:dstrike w:val="0"/>
      <w:vanish w:val="0"/>
      <w:color w:val="auto"/>
      <w:position w:val="0"/>
      <w:vertAlign w:val="baseline"/>
    </w:rPr>
  </w:style>
  <w:style w:type="character" w:customStyle="1" w:styleId="WW8Num24z2">
    <w:name w:val="WW8Num24z2"/>
    <w:rsid w:val="00B14B86"/>
    <w:rPr>
      <w:rFonts w:ascii="Wingdings" w:hAnsi="Wingdings"/>
    </w:rPr>
  </w:style>
  <w:style w:type="character" w:customStyle="1" w:styleId="WW8Num24z3">
    <w:name w:val="WW8Num24z3"/>
    <w:rsid w:val="00B14B86"/>
    <w:rPr>
      <w:rFonts w:ascii="Symbol" w:hAnsi="Symbol"/>
    </w:rPr>
  </w:style>
  <w:style w:type="character" w:customStyle="1" w:styleId="WW8Num24z4">
    <w:name w:val="WW8Num24z4"/>
    <w:rsid w:val="00B14B86"/>
    <w:rPr>
      <w:rFonts w:ascii="Courier New" w:hAnsi="Courier New"/>
    </w:rPr>
  </w:style>
  <w:style w:type="character" w:customStyle="1" w:styleId="WW8Num66z0">
    <w:name w:val="WW8Num66z0"/>
    <w:rsid w:val="00B14B86"/>
    <w:rPr>
      <w:rFonts w:ascii="Times New Roman" w:hAnsi="Times New Roman"/>
    </w:rPr>
  </w:style>
  <w:style w:type="character" w:customStyle="1" w:styleId="WW8Num81z0">
    <w:name w:val="WW8Num81z0"/>
    <w:rsid w:val="00B14B86"/>
    <w:rPr>
      <w:rFonts w:ascii="Times New Roman" w:hAnsi="Times New Roman"/>
    </w:rPr>
  </w:style>
  <w:style w:type="character" w:customStyle="1" w:styleId="Carpredefinitoparagrafo1">
    <w:name w:val="Car. predefinito paragrafo1"/>
    <w:rsid w:val="00B14B86"/>
  </w:style>
  <w:style w:type="character" w:customStyle="1" w:styleId="Rimandonotaapidipagina1">
    <w:name w:val="Rimando nota a piè di pagina1"/>
    <w:basedOn w:val="Carpredefinitoparagrafo1"/>
    <w:rsid w:val="00B14B86"/>
    <w:rPr>
      <w:position w:val="0"/>
      <w:vertAlign w:val="superscript"/>
    </w:rPr>
  </w:style>
  <w:style w:type="numbering" w:customStyle="1" w:styleId="WW8Num10">
    <w:name w:val="WW8Num10"/>
    <w:basedOn w:val="Nessunelenco"/>
    <w:rsid w:val="00B14B86"/>
    <w:pPr>
      <w:numPr>
        <w:numId w:val="1"/>
      </w:numPr>
    </w:pPr>
  </w:style>
  <w:style w:type="numbering" w:customStyle="1" w:styleId="WW8Num43">
    <w:name w:val="WW8Num43"/>
    <w:basedOn w:val="Nessunelenco"/>
    <w:rsid w:val="00B14B86"/>
    <w:pPr>
      <w:numPr>
        <w:numId w:val="2"/>
      </w:numPr>
    </w:pPr>
  </w:style>
  <w:style w:type="numbering" w:customStyle="1" w:styleId="WW8Num31">
    <w:name w:val="WW8Num31"/>
    <w:basedOn w:val="Nessunelenco"/>
    <w:rsid w:val="00B14B86"/>
    <w:pPr>
      <w:numPr>
        <w:numId w:val="3"/>
      </w:numPr>
    </w:pPr>
  </w:style>
  <w:style w:type="numbering" w:customStyle="1" w:styleId="WW8Num28">
    <w:name w:val="WW8Num28"/>
    <w:basedOn w:val="Nessunelenco"/>
    <w:rsid w:val="00B14B86"/>
    <w:pPr>
      <w:numPr>
        <w:numId w:val="4"/>
      </w:numPr>
    </w:pPr>
  </w:style>
  <w:style w:type="numbering" w:customStyle="1" w:styleId="WW8Num22">
    <w:name w:val="WW8Num22"/>
    <w:basedOn w:val="Nessunelenco"/>
    <w:rsid w:val="00B14B86"/>
    <w:pPr>
      <w:numPr>
        <w:numId w:val="5"/>
      </w:numPr>
    </w:pPr>
  </w:style>
  <w:style w:type="numbering" w:customStyle="1" w:styleId="WW8Num17">
    <w:name w:val="WW8Num17"/>
    <w:basedOn w:val="Nessunelenco"/>
    <w:rsid w:val="00B14B86"/>
    <w:pPr>
      <w:numPr>
        <w:numId w:val="6"/>
      </w:numPr>
    </w:pPr>
  </w:style>
  <w:style w:type="numbering" w:customStyle="1" w:styleId="WW8Num9">
    <w:name w:val="WW8Num9"/>
    <w:basedOn w:val="Nessunelenco"/>
    <w:rsid w:val="00B14B86"/>
    <w:pPr>
      <w:numPr>
        <w:numId w:val="7"/>
      </w:numPr>
    </w:pPr>
  </w:style>
  <w:style w:type="numbering" w:customStyle="1" w:styleId="WW8Num44">
    <w:name w:val="WW8Num44"/>
    <w:basedOn w:val="Nessunelenco"/>
    <w:rsid w:val="00B14B86"/>
    <w:pPr>
      <w:numPr>
        <w:numId w:val="8"/>
      </w:numPr>
    </w:pPr>
  </w:style>
  <w:style w:type="numbering" w:customStyle="1" w:styleId="WW8Num4">
    <w:name w:val="WW8Num4"/>
    <w:basedOn w:val="Nessunelenco"/>
    <w:rsid w:val="00B14B86"/>
    <w:pPr>
      <w:numPr>
        <w:numId w:val="9"/>
      </w:numPr>
    </w:pPr>
  </w:style>
  <w:style w:type="numbering" w:customStyle="1" w:styleId="WW8Num40">
    <w:name w:val="WW8Num40"/>
    <w:basedOn w:val="Nessunelenco"/>
    <w:rsid w:val="00B14B86"/>
    <w:pPr>
      <w:numPr>
        <w:numId w:val="10"/>
      </w:numPr>
    </w:pPr>
  </w:style>
  <w:style w:type="numbering" w:customStyle="1" w:styleId="WW8Num35">
    <w:name w:val="WW8Num35"/>
    <w:basedOn w:val="Nessunelenco"/>
    <w:rsid w:val="00B14B86"/>
    <w:pPr>
      <w:numPr>
        <w:numId w:val="11"/>
      </w:numPr>
    </w:pPr>
  </w:style>
  <w:style w:type="numbering" w:customStyle="1" w:styleId="WW8Num18">
    <w:name w:val="WW8Num18"/>
    <w:basedOn w:val="Nessunelenco"/>
    <w:rsid w:val="00B14B86"/>
    <w:pPr>
      <w:numPr>
        <w:numId w:val="12"/>
      </w:numPr>
    </w:pPr>
  </w:style>
  <w:style w:type="numbering" w:customStyle="1" w:styleId="WW8Num15">
    <w:name w:val="WW8Num15"/>
    <w:basedOn w:val="Nessunelenco"/>
    <w:rsid w:val="00B14B86"/>
    <w:pPr>
      <w:numPr>
        <w:numId w:val="13"/>
      </w:numPr>
    </w:pPr>
  </w:style>
  <w:style w:type="numbering" w:customStyle="1" w:styleId="WW8Num26">
    <w:name w:val="WW8Num26"/>
    <w:basedOn w:val="Nessunelenco"/>
    <w:rsid w:val="00B14B86"/>
    <w:pPr>
      <w:numPr>
        <w:numId w:val="14"/>
      </w:numPr>
    </w:pPr>
  </w:style>
  <w:style w:type="numbering" w:customStyle="1" w:styleId="WW8Num46">
    <w:name w:val="WW8Num46"/>
    <w:basedOn w:val="Nessunelenco"/>
    <w:rsid w:val="00B14B86"/>
    <w:pPr>
      <w:numPr>
        <w:numId w:val="15"/>
      </w:numPr>
    </w:pPr>
  </w:style>
  <w:style w:type="numbering" w:customStyle="1" w:styleId="WW8Num6">
    <w:name w:val="WW8Num6"/>
    <w:basedOn w:val="Nessunelenco"/>
    <w:rsid w:val="00B14B86"/>
    <w:pPr>
      <w:numPr>
        <w:numId w:val="16"/>
      </w:numPr>
    </w:pPr>
  </w:style>
  <w:style w:type="numbering" w:customStyle="1" w:styleId="WW8Num2">
    <w:name w:val="WW8Num2"/>
    <w:basedOn w:val="Nessunelenco"/>
    <w:rsid w:val="00B14B86"/>
    <w:pPr>
      <w:numPr>
        <w:numId w:val="17"/>
      </w:numPr>
    </w:pPr>
  </w:style>
  <w:style w:type="numbering" w:customStyle="1" w:styleId="WW8Num8">
    <w:name w:val="WW8Num8"/>
    <w:basedOn w:val="Nessunelenco"/>
    <w:rsid w:val="00B14B86"/>
    <w:pPr>
      <w:numPr>
        <w:numId w:val="18"/>
      </w:numPr>
    </w:pPr>
  </w:style>
  <w:style w:type="numbering" w:customStyle="1" w:styleId="WW8Num16">
    <w:name w:val="WW8Num16"/>
    <w:basedOn w:val="Nessunelenco"/>
    <w:rsid w:val="00B14B86"/>
    <w:pPr>
      <w:numPr>
        <w:numId w:val="19"/>
      </w:numPr>
    </w:pPr>
  </w:style>
  <w:style w:type="numbering" w:customStyle="1" w:styleId="WW8Num14">
    <w:name w:val="WW8Num14"/>
    <w:basedOn w:val="Nessunelenco"/>
    <w:rsid w:val="00B14B86"/>
    <w:pPr>
      <w:numPr>
        <w:numId w:val="20"/>
      </w:numPr>
    </w:pPr>
  </w:style>
  <w:style w:type="numbering" w:customStyle="1" w:styleId="WW8Num23">
    <w:name w:val="WW8Num23"/>
    <w:basedOn w:val="Nessunelenco"/>
    <w:rsid w:val="00B14B86"/>
    <w:pPr>
      <w:numPr>
        <w:numId w:val="21"/>
      </w:numPr>
    </w:pPr>
  </w:style>
  <w:style w:type="numbering" w:customStyle="1" w:styleId="WW8Num5">
    <w:name w:val="WW8Num5"/>
    <w:basedOn w:val="Nessunelenco"/>
    <w:rsid w:val="00B14B86"/>
    <w:pPr>
      <w:numPr>
        <w:numId w:val="22"/>
      </w:numPr>
    </w:pPr>
  </w:style>
  <w:style w:type="numbering" w:customStyle="1" w:styleId="WW8Num29">
    <w:name w:val="WW8Num29"/>
    <w:basedOn w:val="Nessunelenco"/>
    <w:rsid w:val="00B14B86"/>
    <w:pPr>
      <w:numPr>
        <w:numId w:val="23"/>
      </w:numPr>
    </w:pPr>
  </w:style>
  <w:style w:type="numbering" w:customStyle="1" w:styleId="WW8Num45">
    <w:name w:val="WW8Num45"/>
    <w:basedOn w:val="Nessunelenco"/>
    <w:rsid w:val="00B14B86"/>
    <w:pPr>
      <w:numPr>
        <w:numId w:val="24"/>
      </w:numPr>
    </w:pPr>
  </w:style>
  <w:style w:type="numbering" w:customStyle="1" w:styleId="WW8Num25">
    <w:name w:val="WW8Num25"/>
    <w:basedOn w:val="Nessunelenco"/>
    <w:rsid w:val="00B14B86"/>
    <w:pPr>
      <w:numPr>
        <w:numId w:val="25"/>
      </w:numPr>
    </w:pPr>
  </w:style>
  <w:style w:type="numbering" w:customStyle="1" w:styleId="WW8Num19">
    <w:name w:val="WW8Num19"/>
    <w:basedOn w:val="Nessunelenco"/>
    <w:rsid w:val="00B14B86"/>
    <w:pPr>
      <w:numPr>
        <w:numId w:val="26"/>
      </w:numPr>
    </w:pPr>
  </w:style>
  <w:style w:type="numbering" w:customStyle="1" w:styleId="WW8Num1">
    <w:name w:val="WW8Num1"/>
    <w:basedOn w:val="Nessunelenco"/>
    <w:rsid w:val="00B14B86"/>
    <w:pPr>
      <w:numPr>
        <w:numId w:val="27"/>
      </w:numPr>
    </w:pPr>
  </w:style>
  <w:style w:type="numbering" w:customStyle="1" w:styleId="WW8Num7">
    <w:name w:val="WW8Num7"/>
    <w:basedOn w:val="Nessunelenco"/>
    <w:rsid w:val="00B14B86"/>
    <w:pPr>
      <w:numPr>
        <w:numId w:val="28"/>
      </w:numPr>
    </w:pPr>
  </w:style>
  <w:style w:type="numbering" w:customStyle="1" w:styleId="WW8Num11">
    <w:name w:val="WW8Num11"/>
    <w:basedOn w:val="Nessunelenco"/>
    <w:rsid w:val="00B14B86"/>
    <w:pPr>
      <w:numPr>
        <w:numId w:val="29"/>
      </w:numPr>
    </w:pPr>
  </w:style>
  <w:style w:type="numbering" w:customStyle="1" w:styleId="WW8Num13">
    <w:name w:val="WW8Num13"/>
    <w:basedOn w:val="Nessunelenco"/>
    <w:rsid w:val="00B14B86"/>
    <w:pPr>
      <w:numPr>
        <w:numId w:val="30"/>
      </w:numPr>
    </w:pPr>
  </w:style>
  <w:style w:type="numbering" w:customStyle="1" w:styleId="WW8Num12">
    <w:name w:val="WW8Num12"/>
    <w:basedOn w:val="Nessunelenco"/>
    <w:rsid w:val="00B14B86"/>
    <w:pPr>
      <w:numPr>
        <w:numId w:val="31"/>
      </w:numPr>
    </w:pPr>
  </w:style>
  <w:style w:type="numbering" w:customStyle="1" w:styleId="WW8Num3">
    <w:name w:val="WW8Num3"/>
    <w:basedOn w:val="Nessunelenco"/>
    <w:rsid w:val="00B14B86"/>
    <w:pPr>
      <w:numPr>
        <w:numId w:val="32"/>
      </w:numPr>
    </w:pPr>
  </w:style>
  <w:style w:type="numbering" w:customStyle="1" w:styleId="WW8Num27">
    <w:name w:val="WW8Num27"/>
    <w:basedOn w:val="Nessunelenco"/>
    <w:rsid w:val="00B14B86"/>
    <w:pPr>
      <w:numPr>
        <w:numId w:val="33"/>
      </w:numPr>
    </w:pPr>
  </w:style>
  <w:style w:type="numbering" w:customStyle="1" w:styleId="WW8Num21">
    <w:name w:val="WW8Num21"/>
    <w:basedOn w:val="Nessunelenco"/>
    <w:rsid w:val="00B14B86"/>
    <w:pPr>
      <w:numPr>
        <w:numId w:val="34"/>
      </w:numPr>
    </w:pPr>
  </w:style>
  <w:style w:type="numbering" w:customStyle="1" w:styleId="WW8Num24">
    <w:name w:val="WW8Num24"/>
    <w:basedOn w:val="Nessunelenco"/>
    <w:rsid w:val="00B14B86"/>
    <w:pPr>
      <w:numPr>
        <w:numId w:val="35"/>
      </w:numPr>
    </w:pPr>
  </w:style>
  <w:style w:type="numbering" w:customStyle="1" w:styleId="WW8Num20">
    <w:name w:val="WW8Num20"/>
    <w:basedOn w:val="Nessunelenco"/>
    <w:rsid w:val="00B14B86"/>
    <w:pPr>
      <w:numPr>
        <w:numId w:val="36"/>
      </w:numPr>
    </w:pPr>
  </w:style>
  <w:style w:type="numbering" w:customStyle="1" w:styleId="WW8Num61">
    <w:name w:val="WW8Num61"/>
    <w:basedOn w:val="Nessunelenco"/>
    <w:rsid w:val="00B14B86"/>
    <w:pPr>
      <w:numPr>
        <w:numId w:val="37"/>
      </w:numPr>
    </w:pPr>
  </w:style>
  <w:style w:type="numbering" w:customStyle="1" w:styleId="WW8Num66">
    <w:name w:val="WW8Num66"/>
    <w:basedOn w:val="Nessunelenco"/>
    <w:rsid w:val="00B14B86"/>
    <w:pPr>
      <w:numPr>
        <w:numId w:val="38"/>
      </w:numPr>
    </w:pPr>
  </w:style>
  <w:style w:type="numbering" w:customStyle="1" w:styleId="WW8Num81">
    <w:name w:val="WW8Num81"/>
    <w:basedOn w:val="Nessunelenco"/>
    <w:rsid w:val="00B14B86"/>
    <w:pPr>
      <w:numPr>
        <w:numId w:val="39"/>
      </w:numPr>
    </w:pPr>
  </w:style>
  <w:style w:type="numbering" w:customStyle="1" w:styleId="WW8Num53">
    <w:name w:val="WW8Num53"/>
    <w:basedOn w:val="Nessunelenco"/>
    <w:rsid w:val="00B14B86"/>
    <w:pPr>
      <w:numPr>
        <w:numId w:val="40"/>
      </w:numPr>
    </w:pPr>
  </w:style>
  <w:style w:type="numbering" w:customStyle="1" w:styleId="WW8Num52">
    <w:name w:val="WW8Num52"/>
    <w:basedOn w:val="Nessunelenco"/>
    <w:rsid w:val="00B14B86"/>
    <w:pPr>
      <w:numPr>
        <w:numId w:val="41"/>
      </w:numPr>
    </w:pPr>
  </w:style>
  <w:style w:type="numbering" w:customStyle="1" w:styleId="WW8Num84">
    <w:name w:val="WW8Num84"/>
    <w:basedOn w:val="Nessunelenco"/>
    <w:rsid w:val="00B14B86"/>
    <w:pPr>
      <w:numPr>
        <w:numId w:val="42"/>
      </w:numPr>
    </w:pPr>
  </w:style>
  <w:style w:type="numbering" w:customStyle="1" w:styleId="WW8Num69">
    <w:name w:val="WW8Num69"/>
    <w:basedOn w:val="Nessunelenco"/>
    <w:rsid w:val="00B14B86"/>
    <w:pPr>
      <w:numPr>
        <w:numId w:val="43"/>
      </w:numPr>
    </w:pPr>
  </w:style>
  <w:style w:type="numbering" w:customStyle="1" w:styleId="WW8Num49">
    <w:name w:val="WW8Num49"/>
    <w:basedOn w:val="Nessunelenco"/>
    <w:rsid w:val="00B14B86"/>
    <w:pPr>
      <w:numPr>
        <w:numId w:val="44"/>
      </w:numPr>
    </w:pPr>
  </w:style>
  <w:style w:type="numbering" w:customStyle="1" w:styleId="WW8Num77">
    <w:name w:val="WW8Num77"/>
    <w:basedOn w:val="Nessunelenco"/>
    <w:rsid w:val="00B14B86"/>
    <w:pPr>
      <w:numPr>
        <w:numId w:val="45"/>
      </w:numPr>
    </w:pPr>
  </w:style>
  <w:style w:type="character" w:styleId="Rimandonotaapidipagina">
    <w:name w:val="footnote reference"/>
    <w:basedOn w:val="Carpredefinitoparagrafo"/>
    <w:uiPriority w:val="99"/>
    <w:unhideWhenUsed/>
    <w:rsid w:val="00B14B86"/>
    <w:rPr>
      <w:vertAlign w:val="superscript"/>
    </w:rPr>
  </w:style>
  <w:style w:type="paragraph" w:styleId="Testofumetto">
    <w:name w:val="Balloon Text"/>
    <w:basedOn w:val="Normale"/>
    <w:link w:val="TestofumettoCarattere"/>
    <w:unhideWhenUsed/>
    <w:rsid w:val="00B14B86"/>
    <w:rPr>
      <w:rFonts w:ascii="Tahoma" w:hAnsi="Tahoma" w:cs="Tahoma"/>
      <w:sz w:val="16"/>
      <w:szCs w:val="16"/>
    </w:rPr>
  </w:style>
  <w:style w:type="character" w:customStyle="1" w:styleId="TestofumettoCarattere">
    <w:name w:val="Testo fumetto Carattere"/>
    <w:basedOn w:val="Carpredefinitoparagrafo"/>
    <w:link w:val="Testofumetto"/>
    <w:rsid w:val="00B14B86"/>
    <w:rPr>
      <w:rFonts w:ascii="Tahoma" w:eastAsia="DejaVu Sans" w:hAnsi="Tahoma" w:cs="Tahoma"/>
      <w:kern w:val="3"/>
      <w:sz w:val="16"/>
      <w:szCs w:val="16"/>
      <w:lang w:eastAsia="it-IT"/>
    </w:rPr>
  </w:style>
  <w:style w:type="character" w:styleId="Collegamentoipertestuale">
    <w:name w:val="Hyperlink"/>
    <w:basedOn w:val="Carpredefinitoparagrafo"/>
    <w:uiPriority w:val="99"/>
    <w:unhideWhenUsed/>
    <w:rsid w:val="00B14B86"/>
    <w:rPr>
      <w:color w:val="0563C1" w:themeColor="hyperlink"/>
      <w:u w:val="single"/>
    </w:rPr>
  </w:style>
  <w:style w:type="table" w:styleId="Grigliatabella">
    <w:name w:val="Table Grid"/>
    <w:basedOn w:val="Tabellanormale"/>
    <w:rsid w:val="00B14B8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B14B86"/>
    <w:rPr>
      <w:sz w:val="16"/>
      <w:szCs w:val="16"/>
    </w:rPr>
  </w:style>
  <w:style w:type="paragraph" w:styleId="Soggettocommento">
    <w:name w:val="annotation subject"/>
    <w:basedOn w:val="Testocommento"/>
    <w:next w:val="Testocommento"/>
    <w:link w:val="SoggettocommentoCarattere"/>
    <w:rsid w:val="00B14B86"/>
    <w:pPr>
      <w:widowControl/>
      <w:suppressAutoHyphens w:val="0"/>
      <w:autoSpaceDN/>
      <w:textAlignment w:val="auto"/>
    </w:pPr>
    <w:rPr>
      <w:rFonts w:ascii="Times New Roman" w:eastAsia="Times New Roman" w:hAnsi="Times New Roman" w:cs="Times New Roman"/>
      <w:b/>
      <w:bCs/>
      <w:kern w:val="0"/>
    </w:rPr>
  </w:style>
  <w:style w:type="character" w:customStyle="1" w:styleId="SoggettocommentoCarattere">
    <w:name w:val="Soggetto commento Carattere"/>
    <w:basedOn w:val="TestocommentoCarattere"/>
    <w:link w:val="Soggettocommento"/>
    <w:rsid w:val="00B14B86"/>
    <w:rPr>
      <w:rFonts w:ascii="Times New Roman" w:eastAsia="Times New Roman" w:hAnsi="Times New Roman" w:cs="Times New Roman"/>
      <w:b/>
      <w:bCs/>
      <w:kern w:val="3"/>
      <w:sz w:val="20"/>
      <w:szCs w:val="20"/>
      <w:lang w:eastAsia="it-IT"/>
    </w:rPr>
  </w:style>
  <w:style w:type="character" w:customStyle="1" w:styleId="StandardCarattere">
    <w:name w:val="Standard Carattere"/>
    <w:basedOn w:val="Carpredefinitoparagrafo"/>
    <w:link w:val="Standard"/>
    <w:rsid w:val="00B14B86"/>
    <w:rPr>
      <w:rFonts w:ascii="Nimbus Roman No9 L" w:eastAsia="DejaVu Sans" w:hAnsi="Nimbus Roman No9 L" w:cs="DejaVu Sans"/>
      <w:kern w:val="3"/>
      <w:sz w:val="24"/>
      <w:szCs w:val="24"/>
      <w:lang w:eastAsia="it-IT"/>
    </w:rPr>
  </w:style>
  <w:style w:type="character" w:styleId="Enfasidelicata">
    <w:name w:val="Subtle Emphasis"/>
    <w:basedOn w:val="Carpredefinitoparagrafo"/>
    <w:uiPriority w:val="19"/>
    <w:qFormat/>
    <w:rsid w:val="00B14B86"/>
    <w:rPr>
      <w:i/>
      <w:iCs/>
      <w:color w:val="808080" w:themeColor="text1" w:themeTint="7F"/>
    </w:rPr>
  </w:style>
  <w:style w:type="paragraph" w:styleId="Corpotesto">
    <w:name w:val="Body Text"/>
    <w:basedOn w:val="Normale"/>
    <w:link w:val="CorpotestoCarattere"/>
    <w:uiPriority w:val="99"/>
    <w:unhideWhenUsed/>
    <w:rsid w:val="00B14B86"/>
    <w:pPr>
      <w:spacing w:after="120"/>
    </w:pPr>
  </w:style>
  <w:style w:type="character" w:customStyle="1" w:styleId="CorpotestoCarattere">
    <w:name w:val="Corpo testo Carattere"/>
    <w:basedOn w:val="Carpredefinitoparagrafo"/>
    <w:link w:val="Corpotesto"/>
    <w:uiPriority w:val="99"/>
    <w:rsid w:val="00B14B86"/>
    <w:rPr>
      <w:rFonts w:ascii="Nimbus Roman No9 L" w:eastAsia="DejaVu Sans" w:hAnsi="Nimbus Roman No9 L" w:cs="DejaVu Sans"/>
      <w:kern w:val="3"/>
      <w:sz w:val="24"/>
      <w:szCs w:val="24"/>
      <w:lang w:eastAsia="it-IT"/>
    </w:rPr>
  </w:style>
  <w:style w:type="paragraph" w:styleId="Rientrocorpodeltesto">
    <w:name w:val="Body Text Indent"/>
    <w:basedOn w:val="Normale"/>
    <w:link w:val="RientrocorpodeltestoCarattere"/>
    <w:unhideWhenUsed/>
    <w:rsid w:val="00B14B86"/>
    <w:pPr>
      <w:spacing w:after="120"/>
      <w:ind w:left="283"/>
    </w:pPr>
  </w:style>
  <w:style w:type="character" w:customStyle="1" w:styleId="RientrocorpodeltestoCarattere">
    <w:name w:val="Rientro corpo del testo Carattere"/>
    <w:basedOn w:val="Carpredefinitoparagrafo"/>
    <w:link w:val="Rientrocorpodeltesto"/>
    <w:rsid w:val="00B14B86"/>
    <w:rPr>
      <w:rFonts w:ascii="Nimbus Roman No9 L" w:eastAsia="DejaVu Sans" w:hAnsi="Nimbus Roman No9 L" w:cs="DejaVu Sans"/>
      <w:kern w:val="3"/>
      <w:sz w:val="24"/>
      <w:szCs w:val="24"/>
      <w:lang w:eastAsia="it-IT"/>
    </w:rPr>
  </w:style>
  <w:style w:type="character" w:customStyle="1" w:styleId="blockemailwithname">
    <w:name w:val="blockemailwithname"/>
    <w:basedOn w:val="Carpredefinitoparagrafo"/>
    <w:rsid w:val="00B14B86"/>
  </w:style>
  <w:style w:type="paragraph" w:customStyle="1" w:styleId="font8">
    <w:name w:val="font8"/>
    <w:basedOn w:val="Normale"/>
    <w:rsid w:val="00B14B86"/>
    <w:pPr>
      <w:widowControl/>
      <w:suppressAutoHyphens w:val="0"/>
      <w:autoSpaceDN/>
      <w:spacing w:before="280" w:after="280"/>
      <w:textAlignment w:val="auto"/>
    </w:pPr>
    <w:rPr>
      <w:rFonts w:ascii="Arial" w:eastAsia="Arial Unicode MS" w:hAnsi="Arial" w:cs="Arial"/>
      <w:kern w:val="0"/>
      <w:sz w:val="22"/>
      <w:szCs w:val="22"/>
      <w:lang w:eastAsia="ar-SA"/>
    </w:rPr>
  </w:style>
  <w:style w:type="paragraph" w:customStyle="1" w:styleId="Rientrocorpodeltesto23">
    <w:name w:val="Rientro corpo del testo 23"/>
    <w:basedOn w:val="Normale"/>
    <w:rsid w:val="00B14B86"/>
    <w:pPr>
      <w:widowControl/>
      <w:autoSpaceDN/>
      <w:spacing w:after="120" w:line="480" w:lineRule="auto"/>
      <w:ind w:left="283"/>
      <w:textAlignment w:val="auto"/>
    </w:pPr>
    <w:rPr>
      <w:rFonts w:ascii="Times New Roman" w:eastAsia="Times New Roman" w:hAnsi="Times New Roman" w:cs="Times New Roman"/>
      <w:kern w:val="0"/>
      <w:lang w:eastAsia="ar-SA"/>
    </w:rPr>
  </w:style>
  <w:style w:type="paragraph" w:customStyle="1" w:styleId="Corpodeltesto23">
    <w:name w:val="Corpo del testo 23"/>
    <w:basedOn w:val="Normale"/>
    <w:rsid w:val="00B14B86"/>
    <w:pPr>
      <w:widowControl/>
      <w:autoSpaceDN/>
      <w:jc w:val="both"/>
      <w:textAlignment w:val="auto"/>
    </w:pPr>
    <w:rPr>
      <w:rFonts w:ascii="Tahoma" w:eastAsia="Times New Roman" w:hAnsi="Tahoma" w:cs="Tahoma"/>
      <w:kern w:val="0"/>
      <w:lang w:eastAsia="ar-SA"/>
    </w:rPr>
  </w:style>
  <w:style w:type="table" w:styleId="Sfondochiaro-Colore1">
    <w:name w:val="Light Shading Accent 1"/>
    <w:basedOn w:val="Tabellanormale"/>
    <w:uiPriority w:val="60"/>
    <w:rsid w:val="00B14B86"/>
    <w:pPr>
      <w:widowControl w:val="0"/>
      <w:suppressAutoHyphens/>
      <w:autoSpaceDN w:val="0"/>
      <w:spacing w:after="0" w:line="240" w:lineRule="auto"/>
      <w:textAlignment w:val="baseline"/>
    </w:pPr>
    <w:rPr>
      <w:rFonts w:ascii="Nimbus Roman No9 L" w:eastAsia="DejaVu Sans" w:hAnsi="Nimbus Roman No9 L" w:cs="DejaVu Sans"/>
      <w:color w:val="2E74B5" w:themeColor="accent1" w:themeShade="BF"/>
      <w:kern w:val="3"/>
      <w:sz w:val="24"/>
      <w:szCs w:val="24"/>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WW8Num2z0">
    <w:name w:val="WW8Num2z0"/>
    <w:rsid w:val="00B14B86"/>
    <w:rPr>
      <w:u w:val="none"/>
    </w:rPr>
  </w:style>
  <w:style w:type="character" w:customStyle="1" w:styleId="WW8Num4z0">
    <w:name w:val="WW8Num4z0"/>
    <w:rsid w:val="00B14B86"/>
    <w:rPr>
      <w:rFonts w:ascii="Symbol" w:hAnsi="Symbol"/>
      <w:color w:val="auto"/>
    </w:rPr>
  </w:style>
  <w:style w:type="character" w:customStyle="1" w:styleId="WW8Num5z0">
    <w:name w:val="WW8Num5z0"/>
    <w:rsid w:val="00B14B86"/>
    <w:rPr>
      <w:rFonts w:ascii="Symbol" w:hAnsi="Symbol"/>
    </w:rPr>
  </w:style>
  <w:style w:type="character" w:customStyle="1" w:styleId="WW8Num8z0">
    <w:name w:val="WW8Num8z0"/>
    <w:rsid w:val="00B14B86"/>
    <w:rPr>
      <w:rFonts w:ascii="Symbol" w:hAnsi="Symbol"/>
    </w:rPr>
  </w:style>
  <w:style w:type="character" w:customStyle="1" w:styleId="WW8Num9z0">
    <w:name w:val="WW8Num9z0"/>
    <w:rsid w:val="00B14B86"/>
    <w:rPr>
      <w:rFonts w:ascii="Tahoma" w:eastAsia="Times New Roman" w:hAnsi="Tahoma" w:cs="Tahoma"/>
    </w:rPr>
  </w:style>
  <w:style w:type="character" w:customStyle="1" w:styleId="WW8Num11z0">
    <w:name w:val="WW8Num11z0"/>
    <w:rsid w:val="00B14B86"/>
    <w:rPr>
      <w:rFonts w:ascii="Symbol" w:hAnsi="Symbol"/>
    </w:rPr>
  </w:style>
  <w:style w:type="character" w:customStyle="1" w:styleId="WW8Num13z0">
    <w:name w:val="WW8Num13z0"/>
    <w:rsid w:val="00B14B86"/>
    <w:rPr>
      <w:rFonts w:ascii="Symbol" w:hAnsi="Symbol"/>
    </w:rPr>
  </w:style>
  <w:style w:type="character" w:customStyle="1" w:styleId="WW8Num14z0">
    <w:name w:val="WW8Num14z0"/>
    <w:rsid w:val="00B14B86"/>
    <w:rPr>
      <w:rFonts w:ascii="Wingdings" w:hAnsi="Wingdings"/>
    </w:rPr>
  </w:style>
  <w:style w:type="character" w:customStyle="1" w:styleId="WW8Num15z0">
    <w:name w:val="WW8Num15z0"/>
    <w:rsid w:val="00B14B86"/>
    <w:rPr>
      <w:u w:val="none"/>
    </w:rPr>
  </w:style>
  <w:style w:type="character" w:customStyle="1" w:styleId="Absatz-Standardschriftart">
    <w:name w:val="Absatz-Standardschriftart"/>
    <w:rsid w:val="00B14B86"/>
  </w:style>
  <w:style w:type="character" w:customStyle="1" w:styleId="WW-Absatz-Standardschriftart">
    <w:name w:val="WW-Absatz-Standardschriftart"/>
    <w:rsid w:val="00B14B86"/>
  </w:style>
  <w:style w:type="character" w:customStyle="1" w:styleId="WW8Num16z0">
    <w:name w:val="WW8Num16z0"/>
    <w:rsid w:val="00B14B86"/>
    <w:rPr>
      <w:rFonts w:ascii="Symbol" w:hAnsi="Symbol" w:cs="StarSymbol"/>
      <w:sz w:val="18"/>
      <w:szCs w:val="18"/>
    </w:rPr>
  </w:style>
  <w:style w:type="character" w:customStyle="1" w:styleId="WW8Num17z0">
    <w:name w:val="WW8Num17z0"/>
    <w:rsid w:val="00B14B86"/>
    <w:rPr>
      <w:rFonts w:ascii="Times New Roman" w:eastAsia="Times New Roman" w:hAnsi="Times New Roman" w:cs="Times New Roman"/>
    </w:rPr>
  </w:style>
  <w:style w:type="character" w:customStyle="1" w:styleId="WW8Num18z0">
    <w:name w:val="WW8Num18z0"/>
    <w:rsid w:val="00B14B86"/>
    <w:rPr>
      <w:rFonts w:ascii="Symbol" w:hAnsi="Symbol"/>
      <w:color w:val="auto"/>
    </w:rPr>
  </w:style>
  <w:style w:type="character" w:customStyle="1" w:styleId="WW8Num19z0">
    <w:name w:val="WW8Num19z0"/>
    <w:rsid w:val="00B14B86"/>
    <w:rPr>
      <w:rFonts w:ascii="Symbol" w:hAnsi="Symbol"/>
      <w:color w:val="auto"/>
    </w:rPr>
  </w:style>
  <w:style w:type="character" w:customStyle="1" w:styleId="WW8Num20z0">
    <w:name w:val="WW8Num20z0"/>
    <w:rsid w:val="00B14B86"/>
    <w:rPr>
      <w:rFonts w:ascii="Symbol" w:hAnsi="Symbol"/>
    </w:rPr>
  </w:style>
  <w:style w:type="character" w:customStyle="1" w:styleId="WW8Num21z0">
    <w:name w:val="WW8Num21z0"/>
    <w:rsid w:val="00B14B86"/>
    <w:rPr>
      <w:rFonts w:ascii="Symbol" w:hAnsi="Symbol"/>
    </w:rPr>
  </w:style>
  <w:style w:type="character" w:customStyle="1" w:styleId="WW8Num23z0">
    <w:name w:val="WW8Num23z0"/>
    <w:rsid w:val="00B14B86"/>
    <w:rPr>
      <w:rFonts w:ascii="Wingdings" w:hAnsi="Wingdings"/>
    </w:rPr>
  </w:style>
  <w:style w:type="character" w:customStyle="1" w:styleId="Carpredefinitoparagrafo2">
    <w:name w:val="Car. predefinito paragrafo2"/>
    <w:rsid w:val="00B14B86"/>
  </w:style>
  <w:style w:type="character" w:customStyle="1" w:styleId="WW-Absatz-Standardschriftart1">
    <w:name w:val="WW-Absatz-Standardschriftart1"/>
    <w:rsid w:val="00B14B86"/>
  </w:style>
  <w:style w:type="character" w:customStyle="1" w:styleId="WW-Absatz-Standardschriftart11">
    <w:name w:val="WW-Absatz-Standardschriftart11"/>
    <w:rsid w:val="00B14B86"/>
  </w:style>
  <w:style w:type="character" w:customStyle="1" w:styleId="WW8Num11z1">
    <w:name w:val="WW8Num11z1"/>
    <w:rsid w:val="00B14B86"/>
    <w:rPr>
      <w:rFonts w:ascii="OpenSymbol" w:hAnsi="OpenSymbol" w:cs="Courier New"/>
    </w:rPr>
  </w:style>
  <w:style w:type="character" w:customStyle="1" w:styleId="WW8Num12z1">
    <w:name w:val="WW8Num12z1"/>
    <w:rsid w:val="00B14B86"/>
    <w:rPr>
      <w:rFonts w:ascii="OpenSymbol" w:hAnsi="OpenSymbol" w:cs="Courier New"/>
    </w:rPr>
  </w:style>
  <w:style w:type="character" w:customStyle="1" w:styleId="WW8Num13z1">
    <w:name w:val="WW8Num13z1"/>
    <w:rsid w:val="00B14B86"/>
    <w:rPr>
      <w:rFonts w:ascii="Courier New" w:hAnsi="Courier New" w:cs="Courier New"/>
    </w:rPr>
  </w:style>
  <w:style w:type="character" w:customStyle="1" w:styleId="WW8Num24z0">
    <w:name w:val="WW8Num24z0"/>
    <w:rsid w:val="00B14B86"/>
    <w:rPr>
      <w:rFonts w:ascii="Wingdings" w:hAnsi="Wingdings"/>
    </w:rPr>
  </w:style>
  <w:style w:type="character" w:customStyle="1" w:styleId="WW8Num24z1">
    <w:name w:val="WW8Num24z1"/>
    <w:rsid w:val="00B14B86"/>
    <w:rPr>
      <w:rFonts w:ascii="Courier New" w:hAnsi="Courier New" w:cs="Courier New"/>
    </w:rPr>
  </w:style>
  <w:style w:type="character" w:customStyle="1" w:styleId="WW8Num26z0">
    <w:name w:val="WW8Num26z0"/>
    <w:rsid w:val="00B14B86"/>
    <w:rPr>
      <w:b/>
    </w:rPr>
  </w:style>
  <w:style w:type="character" w:customStyle="1" w:styleId="WW8Num26z1">
    <w:name w:val="WW8Num26z1"/>
    <w:rsid w:val="00B14B86"/>
    <w:rPr>
      <w:rFonts w:ascii="Courier New" w:hAnsi="Courier New" w:cs="Courier New"/>
    </w:rPr>
  </w:style>
  <w:style w:type="character" w:customStyle="1" w:styleId="WW8Num26z3">
    <w:name w:val="WW8Num26z3"/>
    <w:rsid w:val="00B14B86"/>
    <w:rPr>
      <w:rFonts w:ascii="Symbol" w:hAnsi="Symbol"/>
    </w:rPr>
  </w:style>
  <w:style w:type="character" w:customStyle="1" w:styleId="WW8Num27z1">
    <w:name w:val="WW8Num27z1"/>
    <w:rsid w:val="00B14B86"/>
    <w:rPr>
      <w:rFonts w:ascii="Courier New" w:hAnsi="Courier New" w:cs="Courier New"/>
    </w:rPr>
  </w:style>
  <w:style w:type="character" w:customStyle="1" w:styleId="WW8Num27z2">
    <w:name w:val="WW8Num27z2"/>
    <w:rsid w:val="00B14B86"/>
    <w:rPr>
      <w:rFonts w:ascii="Wingdings" w:hAnsi="Wingdings"/>
    </w:rPr>
  </w:style>
  <w:style w:type="character" w:customStyle="1" w:styleId="WW8Num27z3">
    <w:name w:val="WW8Num27z3"/>
    <w:rsid w:val="00B14B86"/>
    <w:rPr>
      <w:rFonts w:ascii="Symbol" w:hAnsi="Symbol"/>
    </w:rPr>
  </w:style>
  <w:style w:type="character" w:customStyle="1" w:styleId="WW8Num28z0">
    <w:name w:val="WW8Num28z0"/>
    <w:rsid w:val="00B14B86"/>
    <w:rPr>
      <w:rFonts w:ascii="Symbol" w:hAnsi="Symbol"/>
    </w:rPr>
  </w:style>
  <w:style w:type="character" w:customStyle="1" w:styleId="WW8Num28z1">
    <w:name w:val="WW8Num28z1"/>
    <w:rsid w:val="00B14B86"/>
    <w:rPr>
      <w:rFonts w:ascii="Courier New" w:hAnsi="Courier New"/>
    </w:rPr>
  </w:style>
  <w:style w:type="character" w:customStyle="1" w:styleId="WW8Num28z3">
    <w:name w:val="WW8Num28z3"/>
    <w:rsid w:val="00B14B86"/>
    <w:rPr>
      <w:rFonts w:ascii="Symbol" w:hAnsi="Symbol"/>
    </w:rPr>
  </w:style>
  <w:style w:type="character" w:customStyle="1" w:styleId="WW8Num29z0">
    <w:name w:val="WW8Num29z0"/>
    <w:rsid w:val="00B14B86"/>
    <w:rPr>
      <w:rFonts w:ascii="Courier New" w:hAnsi="Courier New" w:cs="Courier New"/>
    </w:rPr>
  </w:style>
  <w:style w:type="character" w:customStyle="1" w:styleId="WW8Num29z1">
    <w:name w:val="WW8Num29z1"/>
    <w:rsid w:val="00B14B86"/>
    <w:rPr>
      <w:rFonts w:ascii="Courier New" w:hAnsi="Courier New" w:cs="Courier New"/>
    </w:rPr>
  </w:style>
  <w:style w:type="character" w:customStyle="1" w:styleId="WW8Num29z2">
    <w:name w:val="WW8Num29z2"/>
    <w:rsid w:val="00B14B86"/>
    <w:rPr>
      <w:rFonts w:ascii="Wingdings" w:hAnsi="Wingdings"/>
    </w:rPr>
  </w:style>
  <w:style w:type="character" w:customStyle="1" w:styleId="WW8Num30z0">
    <w:name w:val="WW8Num30z0"/>
    <w:rsid w:val="00B14B86"/>
    <w:rPr>
      <w:rFonts w:ascii="Wingdings 2" w:hAnsi="Wingdings 2"/>
    </w:rPr>
  </w:style>
  <w:style w:type="character" w:customStyle="1" w:styleId="WW8Num30z1">
    <w:name w:val="WW8Num30z1"/>
    <w:rsid w:val="00B14B86"/>
    <w:rPr>
      <w:rFonts w:ascii="Courier New" w:hAnsi="Courier New" w:cs="Courier New"/>
    </w:rPr>
  </w:style>
  <w:style w:type="character" w:customStyle="1" w:styleId="WW8Num30z3">
    <w:name w:val="WW8Num30z3"/>
    <w:rsid w:val="00B14B86"/>
    <w:rPr>
      <w:rFonts w:ascii="Symbol" w:hAnsi="Symbol"/>
    </w:rPr>
  </w:style>
  <w:style w:type="character" w:customStyle="1" w:styleId="WW8Num32z0">
    <w:name w:val="WW8Num32z0"/>
    <w:rsid w:val="00B14B86"/>
    <w:rPr>
      <w:rFonts w:ascii="Symbol" w:hAnsi="Symbol"/>
    </w:rPr>
  </w:style>
  <w:style w:type="character" w:customStyle="1" w:styleId="WW8Num32z1">
    <w:name w:val="WW8Num32z1"/>
    <w:rsid w:val="00B14B86"/>
    <w:rPr>
      <w:rFonts w:ascii="Courier New" w:hAnsi="Courier New" w:cs="Courier New"/>
    </w:rPr>
  </w:style>
  <w:style w:type="character" w:customStyle="1" w:styleId="WW8Num32z2">
    <w:name w:val="WW8Num32z2"/>
    <w:rsid w:val="00B14B86"/>
    <w:rPr>
      <w:rFonts w:ascii="Wingdings" w:hAnsi="Wingdings"/>
    </w:rPr>
  </w:style>
  <w:style w:type="character" w:customStyle="1" w:styleId="WW8Num33z0">
    <w:name w:val="WW8Num33z0"/>
    <w:rsid w:val="00B14B86"/>
    <w:rPr>
      <w:rFonts w:ascii="Symbol" w:hAnsi="Symbol"/>
    </w:rPr>
  </w:style>
  <w:style w:type="character" w:customStyle="1" w:styleId="WW8Num33z1">
    <w:name w:val="WW8Num33z1"/>
    <w:rsid w:val="00B14B86"/>
    <w:rPr>
      <w:rFonts w:ascii="Courier New" w:hAnsi="Courier New" w:cs="Courier New"/>
    </w:rPr>
  </w:style>
  <w:style w:type="character" w:customStyle="1" w:styleId="WW8Num33z2">
    <w:name w:val="WW8Num33z2"/>
    <w:rsid w:val="00B14B86"/>
    <w:rPr>
      <w:rFonts w:ascii="Wingdings" w:hAnsi="Wingdings"/>
    </w:rPr>
  </w:style>
  <w:style w:type="character" w:customStyle="1" w:styleId="WW8Num34z0">
    <w:name w:val="WW8Num34z0"/>
    <w:rsid w:val="00B14B86"/>
    <w:rPr>
      <w:rFonts w:ascii="Symbol" w:hAnsi="Symbol"/>
    </w:rPr>
  </w:style>
  <w:style w:type="character" w:customStyle="1" w:styleId="WW8Num34z1">
    <w:name w:val="WW8Num34z1"/>
    <w:rsid w:val="00B14B86"/>
    <w:rPr>
      <w:rFonts w:ascii="Courier New" w:hAnsi="Courier New"/>
    </w:rPr>
  </w:style>
  <w:style w:type="character" w:customStyle="1" w:styleId="WW8Num34z2">
    <w:name w:val="WW8Num34z2"/>
    <w:rsid w:val="00B14B86"/>
    <w:rPr>
      <w:rFonts w:ascii="Wingdings" w:hAnsi="Wingdings"/>
    </w:rPr>
  </w:style>
  <w:style w:type="character" w:customStyle="1" w:styleId="WW8Num35z0">
    <w:name w:val="WW8Num35z0"/>
    <w:rsid w:val="00B14B86"/>
    <w:rPr>
      <w:rFonts w:ascii="Arial" w:eastAsia="Times New Roman" w:hAnsi="Arial" w:cs="Arial"/>
    </w:rPr>
  </w:style>
  <w:style w:type="character" w:customStyle="1" w:styleId="WW8Num35z2">
    <w:name w:val="WW8Num35z2"/>
    <w:rsid w:val="00B14B86"/>
    <w:rPr>
      <w:rFonts w:ascii="Wingdings" w:hAnsi="Wingdings"/>
    </w:rPr>
  </w:style>
  <w:style w:type="character" w:customStyle="1" w:styleId="WW8Num36z0">
    <w:name w:val="WW8Num36z0"/>
    <w:rsid w:val="00B14B86"/>
    <w:rPr>
      <w:rFonts w:ascii="Symbol" w:hAnsi="Symbol"/>
      <w:color w:val="auto"/>
    </w:rPr>
  </w:style>
  <w:style w:type="character" w:customStyle="1" w:styleId="WW8Num36z1">
    <w:name w:val="WW8Num36z1"/>
    <w:rsid w:val="00B14B86"/>
    <w:rPr>
      <w:rFonts w:ascii="Courier New" w:hAnsi="Courier New" w:cs="Courier New"/>
    </w:rPr>
  </w:style>
  <w:style w:type="character" w:customStyle="1" w:styleId="WW8Num36z2">
    <w:name w:val="WW8Num36z2"/>
    <w:rsid w:val="00B14B86"/>
    <w:rPr>
      <w:rFonts w:ascii="Wingdings" w:hAnsi="Wingdings"/>
    </w:rPr>
  </w:style>
  <w:style w:type="character" w:customStyle="1" w:styleId="WW-Carpredefinitoparagrafo">
    <w:name w:val="WW-Car. predefinito paragrafo"/>
    <w:rsid w:val="00B14B86"/>
  </w:style>
  <w:style w:type="character" w:customStyle="1" w:styleId="WW8Num2z4">
    <w:name w:val="WW8Num2z4"/>
    <w:rsid w:val="00B14B86"/>
    <w:rPr>
      <w:rFonts w:ascii="Courier New" w:hAnsi="Courier New"/>
    </w:rPr>
  </w:style>
  <w:style w:type="character" w:customStyle="1" w:styleId="WW8Num3z3">
    <w:name w:val="WW8Num3z3"/>
    <w:rsid w:val="00B14B86"/>
    <w:rPr>
      <w:rFonts w:ascii="Symbol" w:hAnsi="Symbol"/>
    </w:rPr>
  </w:style>
  <w:style w:type="character" w:customStyle="1" w:styleId="WW8Num3z4">
    <w:name w:val="WW8Num3z4"/>
    <w:rsid w:val="00B14B86"/>
    <w:rPr>
      <w:rFonts w:ascii="Courier New" w:hAnsi="Courier New"/>
    </w:rPr>
  </w:style>
  <w:style w:type="character" w:customStyle="1" w:styleId="WW8Num6z0">
    <w:name w:val="WW8Num6z0"/>
    <w:rsid w:val="00B14B86"/>
    <w:rPr>
      <w:rFonts w:ascii="Times New Roman" w:hAnsi="Times New Roman"/>
    </w:rPr>
  </w:style>
  <w:style w:type="character" w:customStyle="1" w:styleId="WW8Num6z1">
    <w:name w:val="WW8Num6z1"/>
    <w:rsid w:val="00B14B86"/>
    <w:rPr>
      <w:rFonts w:ascii="StarSymbol" w:hAnsi="StarSymbol" w:cs="Courier New"/>
    </w:rPr>
  </w:style>
  <w:style w:type="character" w:customStyle="1" w:styleId="WW8Num6z3">
    <w:name w:val="WW8Num6z3"/>
    <w:rsid w:val="00B14B86"/>
    <w:rPr>
      <w:rFonts w:ascii="Symbol" w:hAnsi="Symbol"/>
    </w:rPr>
  </w:style>
  <w:style w:type="character" w:customStyle="1" w:styleId="WW8Num6z4">
    <w:name w:val="WW8Num6z4"/>
    <w:rsid w:val="00B14B86"/>
    <w:rPr>
      <w:rFonts w:ascii="Courier New" w:hAnsi="Courier New"/>
    </w:rPr>
  </w:style>
  <w:style w:type="character" w:customStyle="1" w:styleId="WW8Num18z1">
    <w:name w:val="WW8Num18z1"/>
    <w:rsid w:val="00B14B86"/>
    <w:rPr>
      <w:rFonts w:ascii="OpenSymbol" w:hAnsi="OpenSymbol"/>
    </w:rPr>
  </w:style>
  <w:style w:type="character" w:customStyle="1" w:styleId="WW8Num20z1">
    <w:name w:val="WW8Num20z1"/>
    <w:rsid w:val="00B14B86"/>
    <w:rPr>
      <w:rFonts w:ascii="Courier New" w:hAnsi="Courier New" w:cs="Courier New"/>
    </w:rPr>
  </w:style>
  <w:style w:type="character" w:customStyle="1" w:styleId="WW8Num26z2">
    <w:name w:val="WW8Num26z2"/>
    <w:rsid w:val="00B14B86"/>
    <w:rPr>
      <w:rFonts w:ascii="Wingdings" w:hAnsi="Wingdings"/>
    </w:rPr>
  </w:style>
  <w:style w:type="character" w:customStyle="1" w:styleId="WW8Num28z2">
    <w:name w:val="WW8Num28z2"/>
    <w:rsid w:val="00B14B86"/>
    <w:rPr>
      <w:rFonts w:ascii="Wingdings" w:hAnsi="Wingdings"/>
    </w:rPr>
  </w:style>
  <w:style w:type="character" w:customStyle="1" w:styleId="WW8Num37z0">
    <w:name w:val="WW8Num37z0"/>
    <w:rsid w:val="00B14B86"/>
    <w:rPr>
      <w:rFonts w:ascii="Wingdings" w:hAnsi="Wingdings"/>
    </w:rPr>
  </w:style>
  <w:style w:type="character" w:customStyle="1" w:styleId="WW8Num37z1">
    <w:name w:val="WW8Num37z1"/>
    <w:rsid w:val="00B14B86"/>
    <w:rPr>
      <w:rFonts w:ascii="Courier New" w:hAnsi="Courier New"/>
    </w:rPr>
  </w:style>
  <w:style w:type="character" w:customStyle="1" w:styleId="WW8Num37z2">
    <w:name w:val="WW8Num37z2"/>
    <w:rsid w:val="00B14B86"/>
    <w:rPr>
      <w:rFonts w:ascii="Wingdings" w:hAnsi="Wingdings"/>
    </w:rPr>
  </w:style>
  <w:style w:type="character" w:customStyle="1" w:styleId="WW8Num39z0">
    <w:name w:val="WW8Num39z0"/>
    <w:rsid w:val="00B14B86"/>
    <w:rPr>
      <w:b/>
    </w:rPr>
  </w:style>
  <w:style w:type="character" w:customStyle="1" w:styleId="WW8Num39z1">
    <w:name w:val="WW8Num39z1"/>
    <w:rsid w:val="00B14B86"/>
    <w:rPr>
      <w:rFonts w:ascii="Courier New" w:hAnsi="Courier New" w:cs="Courier New"/>
    </w:rPr>
  </w:style>
  <w:style w:type="character" w:customStyle="1" w:styleId="WW8Num39z2">
    <w:name w:val="WW8Num39z2"/>
    <w:rsid w:val="00B14B86"/>
    <w:rPr>
      <w:rFonts w:ascii="Wingdings" w:hAnsi="Wingdings"/>
    </w:rPr>
  </w:style>
  <w:style w:type="character" w:customStyle="1" w:styleId="WW8Num40z0">
    <w:name w:val="WW8Num40z0"/>
    <w:rsid w:val="00B14B86"/>
    <w:rPr>
      <w:rFonts w:ascii="Symbol" w:hAnsi="Symbol"/>
    </w:rPr>
  </w:style>
  <w:style w:type="character" w:customStyle="1" w:styleId="WW8Num40z2">
    <w:name w:val="WW8Num40z2"/>
    <w:rsid w:val="00B14B86"/>
    <w:rPr>
      <w:rFonts w:ascii="Wingdings" w:hAnsi="Wingdings"/>
    </w:rPr>
  </w:style>
  <w:style w:type="character" w:customStyle="1" w:styleId="WW8Num40z4">
    <w:name w:val="WW8Num40z4"/>
    <w:rsid w:val="00B14B86"/>
    <w:rPr>
      <w:rFonts w:ascii="Courier New" w:hAnsi="Courier New"/>
    </w:rPr>
  </w:style>
  <w:style w:type="character" w:customStyle="1" w:styleId="WW-Absatz-Standardschriftart111">
    <w:name w:val="WW-Absatz-Standardschriftart111"/>
    <w:rsid w:val="00B14B86"/>
  </w:style>
  <w:style w:type="character" w:customStyle="1" w:styleId="WW8Num21z1">
    <w:name w:val="WW8Num21z1"/>
    <w:rsid w:val="00B14B86"/>
    <w:rPr>
      <w:rFonts w:ascii="Courier New" w:hAnsi="Courier New" w:cs="Courier New"/>
    </w:rPr>
  </w:style>
  <w:style w:type="character" w:customStyle="1" w:styleId="WW-Absatz-Standardschriftart1111">
    <w:name w:val="WW-Absatz-Standardschriftart1111"/>
    <w:rsid w:val="00B14B86"/>
  </w:style>
  <w:style w:type="character" w:customStyle="1" w:styleId="WW-Absatz-Standardschriftart11111">
    <w:name w:val="WW-Absatz-Standardschriftart11111"/>
    <w:rsid w:val="00B14B86"/>
  </w:style>
  <w:style w:type="character" w:customStyle="1" w:styleId="WW8Num4z4">
    <w:name w:val="WW8Num4z4"/>
    <w:rsid w:val="00B14B86"/>
    <w:rPr>
      <w:rFonts w:ascii="Courier New" w:hAnsi="Courier New"/>
    </w:rPr>
  </w:style>
  <w:style w:type="character" w:customStyle="1" w:styleId="WW8Num7z1">
    <w:name w:val="WW8Num7z1"/>
    <w:rsid w:val="00B14B86"/>
    <w:rPr>
      <w:rFonts w:ascii="Courier New" w:hAnsi="Courier New" w:cs="Courier New"/>
    </w:rPr>
  </w:style>
  <w:style w:type="character" w:customStyle="1" w:styleId="WW8Num7z3">
    <w:name w:val="WW8Num7z3"/>
    <w:rsid w:val="00B14B86"/>
    <w:rPr>
      <w:rFonts w:ascii="Symbol" w:hAnsi="Symbol"/>
    </w:rPr>
  </w:style>
  <w:style w:type="character" w:customStyle="1" w:styleId="WW8Num7z4">
    <w:name w:val="WW8Num7z4"/>
    <w:rsid w:val="00B14B86"/>
    <w:rPr>
      <w:rFonts w:ascii="Courier New" w:hAnsi="Courier New"/>
    </w:rPr>
  </w:style>
  <w:style w:type="character" w:customStyle="1" w:styleId="WW-Absatz-Standardschriftart111111">
    <w:name w:val="WW-Absatz-Standardschriftart111111"/>
    <w:rsid w:val="00B14B86"/>
  </w:style>
  <w:style w:type="character" w:customStyle="1" w:styleId="WW8Num5z4">
    <w:name w:val="WW8Num5z4"/>
    <w:rsid w:val="00B14B86"/>
    <w:rPr>
      <w:rFonts w:ascii="Courier New" w:hAnsi="Courier New"/>
    </w:rPr>
  </w:style>
  <w:style w:type="character" w:customStyle="1" w:styleId="WW8Num8z4">
    <w:name w:val="WW8Num8z4"/>
    <w:rsid w:val="00B14B86"/>
    <w:rPr>
      <w:rFonts w:ascii="Courier New" w:hAnsi="Courier New"/>
    </w:rPr>
  </w:style>
  <w:style w:type="character" w:customStyle="1" w:styleId="WW-Absatz-Standardschriftart1111111">
    <w:name w:val="WW-Absatz-Standardschriftart1111111"/>
    <w:rsid w:val="00B14B86"/>
  </w:style>
  <w:style w:type="character" w:customStyle="1" w:styleId="WW-Absatz-Standardschriftart11111111">
    <w:name w:val="WW-Absatz-Standardschriftart11111111"/>
    <w:rsid w:val="00B14B86"/>
  </w:style>
  <w:style w:type="character" w:customStyle="1" w:styleId="WW-Absatz-Standardschriftart111111111">
    <w:name w:val="WW-Absatz-Standardschriftart111111111"/>
    <w:rsid w:val="00B14B86"/>
  </w:style>
  <w:style w:type="character" w:customStyle="1" w:styleId="WW-Absatz-Standardschriftart1111111111">
    <w:name w:val="WW-Absatz-Standardschriftart1111111111"/>
    <w:rsid w:val="00B14B86"/>
  </w:style>
  <w:style w:type="character" w:customStyle="1" w:styleId="WW-Absatz-Standardschriftart11111111111">
    <w:name w:val="WW-Absatz-Standardschriftart11111111111"/>
    <w:rsid w:val="00B14B86"/>
  </w:style>
  <w:style w:type="character" w:customStyle="1" w:styleId="WW-Absatz-Standardschriftart111111111111">
    <w:name w:val="WW-Absatz-Standardschriftart111111111111"/>
    <w:rsid w:val="00B14B86"/>
  </w:style>
  <w:style w:type="character" w:customStyle="1" w:styleId="WW8Num16z1">
    <w:name w:val="WW8Num16z1"/>
    <w:rsid w:val="00B14B86"/>
    <w:rPr>
      <w:rFonts w:ascii="OpenSymbol" w:hAnsi="OpenSymbol" w:cs="StarSymbol"/>
      <w:sz w:val="18"/>
      <w:szCs w:val="18"/>
    </w:rPr>
  </w:style>
  <w:style w:type="character" w:customStyle="1" w:styleId="WW-Absatz-Standardschriftart1111111111111">
    <w:name w:val="WW-Absatz-Standardschriftart1111111111111"/>
    <w:rsid w:val="00B14B86"/>
  </w:style>
  <w:style w:type="character" w:customStyle="1" w:styleId="WW8Num10z4">
    <w:name w:val="WW8Num10z4"/>
    <w:rsid w:val="00B14B86"/>
    <w:rPr>
      <w:rFonts w:ascii="Courier New" w:hAnsi="Courier New"/>
    </w:rPr>
  </w:style>
  <w:style w:type="character" w:customStyle="1" w:styleId="WW-Absatz-Standardschriftart11111111111111">
    <w:name w:val="WW-Absatz-Standardschriftart11111111111111"/>
    <w:rsid w:val="00B14B86"/>
  </w:style>
  <w:style w:type="character" w:customStyle="1" w:styleId="WW-Absatz-Standardschriftart111111111111111">
    <w:name w:val="WW-Absatz-Standardschriftart111111111111111"/>
    <w:rsid w:val="00B14B86"/>
  </w:style>
  <w:style w:type="character" w:customStyle="1" w:styleId="WW8Num1z4">
    <w:name w:val="WW8Num1z4"/>
    <w:rsid w:val="00B14B86"/>
    <w:rPr>
      <w:rFonts w:ascii="Courier New" w:hAnsi="Courier New"/>
    </w:rPr>
  </w:style>
  <w:style w:type="character" w:customStyle="1" w:styleId="WW8Num9z4">
    <w:name w:val="WW8Num9z4"/>
    <w:rsid w:val="00B14B86"/>
    <w:rPr>
      <w:rFonts w:ascii="Courier New" w:hAnsi="Courier New"/>
    </w:rPr>
  </w:style>
  <w:style w:type="character" w:customStyle="1" w:styleId="WW8Num29z3">
    <w:name w:val="WW8Num29z3"/>
    <w:rsid w:val="00B14B86"/>
    <w:rPr>
      <w:rFonts w:ascii="Symbol" w:hAnsi="Symbol"/>
    </w:rPr>
  </w:style>
  <w:style w:type="character" w:customStyle="1" w:styleId="Caratterepredefinitoparagrafo3">
    <w:name w:val="Carattere predefinito paragrafo3"/>
    <w:rsid w:val="00B14B86"/>
  </w:style>
  <w:style w:type="character" w:customStyle="1" w:styleId="WW-Absatz-Standardschriftart1111111111111111">
    <w:name w:val="WW-Absatz-Standardschriftart1111111111111111"/>
    <w:rsid w:val="00B14B86"/>
  </w:style>
  <w:style w:type="character" w:customStyle="1" w:styleId="WW-Absatz-Standardschriftart11111111111111111">
    <w:name w:val="WW-Absatz-Standardschriftart11111111111111111"/>
    <w:rsid w:val="00B14B86"/>
  </w:style>
  <w:style w:type="character" w:customStyle="1" w:styleId="WW-Absatz-Standardschriftart111111111111111111">
    <w:name w:val="WW-Absatz-Standardschriftart111111111111111111"/>
    <w:rsid w:val="00B14B86"/>
  </w:style>
  <w:style w:type="character" w:customStyle="1" w:styleId="WW-Absatz-Standardschriftart1111111111111111111">
    <w:name w:val="WW-Absatz-Standardschriftart1111111111111111111"/>
    <w:rsid w:val="00B14B86"/>
  </w:style>
  <w:style w:type="character" w:customStyle="1" w:styleId="WW-Absatz-Standardschriftart11111111111111111111">
    <w:name w:val="WW-Absatz-Standardschriftart11111111111111111111"/>
    <w:rsid w:val="00B14B86"/>
  </w:style>
  <w:style w:type="character" w:customStyle="1" w:styleId="WW8Num23z1">
    <w:name w:val="WW8Num23z1"/>
    <w:rsid w:val="00B14B86"/>
    <w:rPr>
      <w:rFonts w:ascii="Courier New" w:hAnsi="Courier New" w:cs="Courier New"/>
    </w:rPr>
  </w:style>
  <w:style w:type="character" w:customStyle="1" w:styleId="WW8Num23z3">
    <w:name w:val="WW8Num23z3"/>
    <w:rsid w:val="00B14B86"/>
    <w:rPr>
      <w:rFonts w:ascii="Symbol" w:hAnsi="Symbol"/>
    </w:rPr>
  </w:style>
  <w:style w:type="character" w:customStyle="1" w:styleId="WW8Num30z2">
    <w:name w:val="WW8Num30z2"/>
    <w:rsid w:val="00B14B86"/>
    <w:rPr>
      <w:rFonts w:ascii="Wingdings" w:hAnsi="Wingdings"/>
    </w:rPr>
  </w:style>
  <w:style w:type="character" w:customStyle="1" w:styleId="WW8Num37z3">
    <w:name w:val="WW8Num37z3"/>
    <w:rsid w:val="00B14B86"/>
    <w:rPr>
      <w:rFonts w:ascii="Symbol" w:hAnsi="Symbol"/>
    </w:rPr>
  </w:style>
  <w:style w:type="character" w:customStyle="1" w:styleId="WW8Num37z4">
    <w:name w:val="WW8Num37z4"/>
    <w:rsid w:val="00B14B86"/>
    <w:rPr>
      <w:rFonts w:ascii="Courier New" w:hAnsi="Courier New" w:cs="Courier New"/>
    </w:rPr>
  </w:style>
  <w:style w:type="character" w:customStyle="1" w:styleId="WW8Num38z1">
    <w:name w:val="WW8Num38z1"/>
    <w:rsid w:val="00B14B86"/>
    <w:rPr>
      <w:rFonts w:ascii="Courier New" w:hAnsi="Courier New"/>
    </w:rPr>
  </w:style>
  <w:style w:type="character" w:customStyle="1" w:styleId="WW8Num38z2">
    <w:name w:val="WW8Num38z2"/>
    <w:rsid w:val="00B14B86"/>
    <w:rPr>
      <w:rFonts w:ascii="Wingdings" w:hAnsi="Wingdings"/>
    </w:rPr>
  </w:style>
  <w:style w:type="character" w:customStyle="1" w:styleId="WW8Num38z3">
    <w:name w:val="WW8Num38z3"/>
    <w:rsid w:val="00B14B86"/>
    <w:rPr>
      <w:rFonts w:ascii="Symbol" w:hAnsi="Symbol"/>
    </w:rPr>
  </w:style>
  <w:style w:type="character" w:customStyle="1" w:styleId="WW8Num42z0">
    <w:name w:val="WW8Num42z0"/>
    <w:rsid w:val="00B14B86"/>
    <w:rPr>
      <w:rFonts w:ascii="Wingdings" w:hAnsi="Wingdings"/>
    </w:rPr>
  </w:style>
  <w:style w:type="character" w:customStyle="1" w:styleId="WW8Num42z3">
    <w:name w:val="WW8Num42z3"/>
    <w:rsid w:val="00B14B86"/>
    <w:rPr>
      <w:rFonts w:ascii="Symbol" w:hAnsi="Symbol"/>
    </w:rPr>
  </w:style>
  <w:style w:type="character" w:customStyle="1" w:styleId="WW8Num42z4">
    <w:name w:val="WW8Num42z4"/>
    <w:rsid w:val="00B14B86"/>
    <w:rPr>
      <w:rFonts w:ascii="Courier New" w:hAnsi="Courier New"/>
    </w:rPr>
  </w:style>
  <w:style w:type="character" w:customStyle="1" w:styleId="WW8Num48z0">
    <w:name w:val="WW8Num48z0"/>
    <w:rsid w:val="00B14B86"/>
    <w:rPr>
      <w:rFonts w:ascii="Courier New" w:hAnsi="Courier New"/>
      <w:caps w:val="0"/>
      <w:smallCaps w:val="0"/>
      <w:strike w:val="0"/>
      <w:dstrike w:val="0"/>
      <w:vanish w:val="0"/>
      <w:position w:val="0"/>
      <w:sz w:val="24"/>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14:textFill>
        <w14:solidFill>
          <w14:srgbClr w14:val="000000"/>
        </w14:solidFill>
      </w14:textFill>
    </w:rPr>
  </w:style>
  <w:style w:type="character" w:customStyle="1" w:styleId="WW8Num48z1">
    <w:name w:val="WW8Num48z1"/>
    <w:rsid w:val="00B14B86"/>
    <w:rPr>
      <w:rFonts w:ascii="Courier New" w:hAnsi="Courier New" w:cs="Courier New"/>
    </w:rPr>
  </w:style>
  <w:style w:type="character" w:customStyle="1" w:styleId="WW8Num48z2">
    <w:name w:val="WW8Num48z2"/>
    <w:rsid w:val="00B14B86"/>
    <w:rPr>
      <w:rFonts w:ascii="Wingdings" w:hAnsi="Wingdings"/>
    </w:rPr>
  </w:style>
  <w:style w:type="character" w:customStyle="1" w:styleId="WW8Num48z3">
    <w:name w:val="WW8Num48z3"/>
    <w:rsid w:val="00B14B86"/>
    <w:rPr>
      <w:rFonts w:ascii="Symbol" w:hAnsi="Symbol"/>
    </w:rPr>
  </w:style>
  <w:style w:type="character" w:customStyle="1" w:styleId="WW8Num51z0">
    <w:name w:val="WW8Num51z0"/>
    <w:rsid w:val="00B14B86"/>
    <w:rPr>
      <w:rFonts w:ascii="Wingdings" w:hAnsi="Wingdings"/>
    </w:rPr>
  </w:style>
  <w:style w:type="character" w:customStyle="1" w:styleId="WW8Num51z1">
    <w:name w:val="WW8Num51z1"/>
    <w:rsid w:val="00B14B86"/>
    <w:rPr>
      <w:rFonts w:ascii="Courier New" w:hAnsi="Courier New"/>
    </w:rPr>
  </w:style>
  <w:style w:type="character" w:customStyle="1" w:styleId="WW8Num51z3">
    <w:name w:val="WW8Num51z3"/>
    <w:rsid w:val="00B14B86"/>
    <w:rPr>
      <w:rFonts w:ascii="Symbol" w:hAnsi="Symbol"/>
    </w:rPr>
  </w:style>
  <w:style w:type="character" w:customStyle="1" w:styleId="WW8Num52z0">
    <w:name w:val="WW8Num52z0"/>
    <w:rsid w:val="00B14B86"/>
    <w:rPr>
      <w:rFonts w:ascii="Symbol" w:hAnsi="Symbol"/>
    </w:rPr>
  </w:style>
  <w:style w:type="character" w:customStyle="1" w:styleId="WW8Num52z1">
    <w:name w:val="WW8Num52z1"/>
    <w:rsid w:val="00B14B86"/>
    <w:rPr>
      <w:rFonts w:ascii="Courier New" w:hAnsi="Courier New" w:cs="Courier New"/>
    </w:rPr>
  </w:style>
  <w:style w:type="character" w:customStyle="1" w:styleId="WW8Num52z2">
    <w:name w:val="WW8Num52z2"/>
    <w:rsid w:val="00B14B86"/>
    <w:rPr>
      <w:rFonts w:ascii="Wingdings" w:hAnsi="Wingdings"/>
    </w:rPr>
  </w:style>
  <w:style w:type="character" w:customStyle="1" w:styleId="WW8Num53z0">
    <w:name w:val="WW8Num53z0"/>
    <w:rsid w:val="00B14B86"/>
    <w:rPr>
      <w:rFonts w:ascii="Wingdings" w:hAnsi="Wingdings"/>
    </w:rPr>
  </w:style>
  <w:style w:type="character" w:customStyle="1" w:styleId="WW8Num53z1">
    <w:name w:val="WW8Num53z1"/>
    <w:rsid w:val="00B14B86"/>
    <w:rPr>
      <w:rFonts w:ascii="Courier New" w:hAnsi="Courier New"/>
    </w:rPr>
  </w:style>
  <w:style w:type="character" w:customStyle="1" w:styleId="WW8Num53z3">
    <w:name w:val="WW8Num53z3"/>
    <w:rsid w:val="00B14B86"/>
    <w:rPr>
      <w:rFonts w:ascii="Symbol" w:hAnsi="Symbol"/>
    </w:rPr>
  </w:style>
  <w:style w:type="character" w:customStyle="1" w:styleId="WW8Num54z0">
    <w:name w:val="WW8Num54z0"/>
    <w:rsid w:val="00B14B86"/>
    <w:rPr>
      <w:rFonts w:ascii="Symbol" w:hAnsi="Symbol"/>
      <w:color w:val="auto"/>
    </w:rPr>
  </w:style>
  <w:style w:type="character" w:customStyle="1" w:styleId="WW8Num55z0">
    <w:name w:val="WW8Num55z0"/>
    <w:rsid w:val="00B14B86"/>
    <w:rPr>
      <w:rFonts w:ascii="Symbol" w:hAnsi="Symbol"/>
      <w:color w:val="auto"/>
    </w:rPr>
  </w:style>
  <w:style w:type="character" w:customStyle="1" w:styleId="WW8Num56z0">
    <w:name w:val="WW8Num56z0"/>
    <w:rsid w:val="00B14B86"/>
    <w:rPr>
      <w:rFonts w:ascii="Symbol" w:hAnsi="Symbol"/>
    </w:rPr>
  </w:style>
  <w:style w:type="character" w:customStyle="1" w:styleId="WW8Num56z1">
    <w:name w:val="WW8Num56z1"/>
    <w:rsid w:val="00B14B86"/>
    <w:rPr>
      <w:rFonts w:ascii="Courier New" w:hAnsi="Courier New" w:cs="Courier New"/>
    </w:rPr>
  </w:style>
  <w:style w:type="character" w:customStyle="1" w:styleId="WW8Num56z2">
    <w:name w:val="WW8Num56z2"/>
    <w:rsid w:val="00B14B86"/>
    <w:rPr>
      <w:rFonts w:ascii="Wingdings" w:hAnsi="Wingdings"/>
    </w:rPr>
  </w:style>
  <w:style w:type="character" w:customStyle="1" w:styleId="WW8Num57z0">
    <w:name w:val="WW8Num57z0"/>
    <w:rsid w:val="00B14B86"/>
    <w:rPr>
      <w:rFonts w:ascii="Symbol" w:hAnsi="Symbol"/>
    </w:rPr>
  </w:style>
  <w:style w:type="character" w:customStyle="1" w:styleId="WW8Num57z1">
    <w:name w:val="WW8Num57z1"/>
    <w:rsid w:val="00B14B86"/>
    <w:rPr>
      <w:rFonts w:ascii="Courier New" w:hAnsi="Courier New" w:cs="Courier New"/>
    </w:rPr>
  </w:style>
  <w:style w:type="character" w:customStyle="1" w:styleId="WW8Num57z2">
    <w:name w:val="WW8Num57z2"/>
    <w:rsid w:val="00B14B86"/>
    <w:rPr>
      <w:rFonts w:ascii="Wingdings" w:hAnsi="Wingdings"/>
    </w:rPr>
  </w:style>
  <w:style w:type="character" w:customStyle="1" w:styleId="WW8Num58z0">
    <w:name w:val="WW8Num58z0"/>
    <w:rsid w:val="00B14B86"/>
    <w:rPr>
      <w:rFonts w:ascii="Times New Roman" w:hAnsi="Times New Roman"/>
    </w:rPr>
  </w:style>
  <w:style w:type="character" w:customStyle="1" w:styleId="WW8Num59z0">
    <w:name w:val="WW8Num59z0"/>
    <w:rsid w:val="00B14B86"/>
    <w:rPr>
      <w:rFonts w:ascii="Wingdings" w:hAnsi="Wingdings"/>
    </w:rPr>
  </w:style>
  <w:style w:type="character" w:customStyle="1" w:styleId="WW8Num59z3">
    <w:name w:val="WW8Num59z3"/>
    <w:rsid w:val="00B14B86"/>
    <w:rPr>
      <w:rFonts w:ascii="Symbol" w:hAnsi="Symbol"/>
    </w:rPr>
  </w:style>
  <w:style w:type="character" w:customStyle="1" w:styleId="WW8Num59z4">
    <w:name w:val="WW8Num59z4"/>
    <w:rsid w:val="00B14B86"/>
    <w:rPr>
      <w:rFonts w:ascii="Courier New" w:hAnsi="Courier New"/>
    </w:rPr>
  </w:style>
  <w:style w:type="character" w:customStyle="1" w:styleId="WW8Num61z0">
    <w:name w:val="WW8Num61z0"/>
    <w:rsid w:val="00B14B86"/>
    <w:rPr>
      <w:rFonts w:ascii="Symbol" w:hAnsi="Symbol"/>
      <w:color w:val="auto"/>
    </w:rPr>
  </w:style>
  <w:style w:type="character" w:customStyle="1" w:styleId="WW8Num62z0">
    <w:name w:val="WW8Num62z0"/>
    <w:rsid w:val="00B14B86"/>
    <w:rPr>
      <w:rFonts w:ascii="Times New Roman" w:hAnsi="Times New Roman" w:cs="Times New Roman"/>
    </w:rPr>
  </w:style>
  <w:style w:type="character" w:customStyle="1" w:styleId="WW8Num63z1">
    <w:name w:val="WW8Num63z1"/>
    <w:rsid w:val="00B14B86"/>
    <w:rPr>
      <w:b/>
    </w:rPr>
  </w:style>
  <w:style w:type="character" w:customStyle="1" w:styleId="WW8Num64z0">
    <w:name w:val="WW8Num64z0"/>
    <w:rsid w:val="00B14B86"/>
    <w:rPr>
      <w:rFonts w:ascii="Symbol" w:hAnsi="Symbol"/>
      <w:color w:val="auto"/>
    </w:rPr>
  </w:style>
  <w:style w:type="character" w:customStyle="1" w:styleId="WW8Num66z1">
    <w:name w:val="WW8Num66z1"/>
    <w:rsid w:val="00B14B86"/>
    <w:rPr>
      <w:rFonts w:ascii="Courier New" w:hAnsi="Courier New" w:cs="Courier New"/>
    </w:rPr>
  </w:style>
  <w:style w:type="character" w:customStyle="1" w:styleId="WW8Num66z2">
    <w:name w:val="WW8Num66z2"/>
    <w:rsid w:val="00B14B86"/>
    <w:rPr>
      <w:rFonts w:ascii="Wingdings" w:hAnsi="Wingdings"/>
    </w:rPr>
  </w:style>
  <w:style w:type="character" w:customStyle="1" w:styleId="WW8Num68z0">
    <w:name w:val="WW8Num68z0"/>
    <w:rsid w:val="00B14B86"/>
    <w:rPr>
      <w:rFonts w:ascii="Symbol" w:hAnsi="Symbol"/>
      <w:color w:val="auto"/>
    </w:rPr>
  </w:style>
  <w:style w:type="character" w:customStyle="1" w:styleId="WW8Num70z0">
    <w:name w:val="WW8Num70z0"/>
    <w:rsid w:val="00B14B86"/>
    <w:rPr>
      <w:rFonts w:ascii="Symbol" w:hAnsi="Symbol"/>
      <w:color w:val="auto"/>
    </w:rPr>
  </w:style>
  <w:style w:type="character" w:customStyle="1" w:styleId="WW8Num70z1">
    <w:name w:val="WW8Num70z1"/>
    <w:rsid w:val="00B14B86"/>
    <w:rPr>
      <w:rFonts w:ascii="Courier New" w:hAnsi="Courier New"/>
    </w:rPr>
  </w:style>
  <w:style w:type="character" w:customStyle="1" w:styleId="WW8Num70z2">
    <w:name w:val="WW8Num70z2"/>
    <w:rsid w:val="00B14B86"/>
    <w:rPr>
      <w:rFonts w:ascii="Wingdings" w:hAnsi="Wingdings"/>
    </w:rPr>
  </w:style>
  <w:style w:type="character" w:customStyle="1" w:styleId="WW8Num70z3">
    <w:name w:val="WW8Num70z3"/>
    <w:rsid w:val="00B14B86"/>
    <w:rPr>
      <w:rFonts w:ascii="Symbol" w:hAnsi="Symbol"/>
    </w:rPr>
  </w:style>
  <w:style w:type="character" w:customStyle="1" w:styleId="WW8Num71z1">
    <w:name w:val="WW8Num71z1"/>
    <w:rsid w:val="00B14B86"/>
    <w:rPr>
      <w:rFonts w:ascii="Courier New" w:hAnsi="Courier New"/>
    </w:rPr>
  </w:style>
  <w:style w:type="character" w:customStyle="1" w:styleId="WW8Num71z2">
    <w:name w:val="WW8Num71z2"/>
    <w:rsid w:val="00B14B86"/>
    <w:rPr>
      <w:rFonts w:ascii="Wingdings" w:hAnsi="Wingdings"/>
    </w:rPr>
  </w:style>
  <w:style w:type="character" w:customStyle="1" w:styleId="WW8Num71z3">
    <w:name w:val="WW8Num71z3"/>
    <w:rsid w:val="00B14B86"/>
    <w:rPr>
      <w:rFonts w:ascii="Symbol" w:hAnsi="Symbol"/>
    </w:rPr>
  </w:style>
  <w:style w:type="character" w:customStyle="1" w:styleId="WW8Num72z0">
    <w:name w:val="WW8Num72z0"/>
    <w:rsid w:val="00B14B86"/>
    <w:rPr>
      <w:rFonts w:ascii="Bookman Old Style" w:eastAsia="Batang" w:hAnsi="Bookman Old Style" w:cs="Times New Roman"/>
    </w:rPr>
  </w:style>
  <w:style w:type="character" w:customStyle="1" w:styleId="WW8Num72z1">
    <w:name w:val="WW8Num72z1"/>
    <w:rsid w:val="00B14B86"/>
    <w:rPr>
      <w:rFonts w:ascii="Courier New" w:hAnsi="Courier New" w:cs="Courier New"/>
    </w:rPr>
  </w:style>
  <w:style w:type="character" w:customStyle="1" w:styleId="WW8Num72z2">
    <w:name w:val="WW8Num72z2"/>
    <w:rsid w:val="00B14B86"/>
    <w:rPr>
      <w:rFonts w:ascii="Wingdings" w:hAnsi="Wingdings"/>
    </w:rPr>
  </w:style>
  <w:style w:type="character" w:customStyle="1" w:styleId="WW8Num72z3">
    <w:name w:val="WW8Num72z3"/>
    <w:rsid w:val="00B14B86"/>
    <w:rPr>
      <w:rFonts w:ascii="Symbol" w:hAnsi="Symbol"/>
    </w:rPr>
  </w:style>
  <w:style w:type="character" w:customStyle="1" w:styleId="WW8Num74z0">
    <w:name w:val="WW8Num74z0"/>
    <w:rsid w:val="00B14B86"/>
    <w:rPr>
      <w:rFonts w:ascii="Symbol" w:hAnsi="Symbol"/>
    </w:rPr>
  </w:style>
  <w:style w:type="character" w:customStyle="1" w:styleId="WW8Num74z1">
    <w:name w:val="WW8Num74z1"/>
    <w:rsid w:val="00B14B86"/>
    <w:rPr>
      <w:rFonts w:ascii="Courier New" w:hAnsi="Courier New"/>
    </w:rPr>
  </w:style>
  <w:style w:type="character" w:customStyle="1" w:styleId="WW8Num74z2">
    <w:name w:val="WW8Num74z2"/>
    <w:rsid w:val="00B14B86"/>
    <w:rPr>
      <w:rFonts w:ascii="Wingdings" w:hAnsi="Wingdings"/>
    </w:rPr>
  </w:style>
  <w:style w:type="character" w:customStyle="1" w:styleId="WW8Num75z0">
    <w:name w:val="WW8Num75z0"/>
    <w:rsid w:val="00B14B86"/>
    <w:rPr>
      <w:rFonts w:ascii="Wingdings" w:hAnsi="Wingdings"/>
    </w:rPr>
  </w:style>
  <w:style w:type="character" w:customStyle="1" w:styleId="WW8Num75z1">
    <w:name w:val="WW8Num75z1"/>
    <w:rsid w:val="00B14B86"/>
    <w:rPr>
      <w:rFonts w:ascii="Courier New" w:hAnsi="Courier New"/>
    </w:rPr>
  </w:style>
  <w:style w:type="character" w:customStyle="1" w:styleId="WW8Num75z3">
    <w:name w:val="WW8Num75z3"/>
    <w:rsid w:val="00B14B86"/>
    <w:rPr>
      <w:rFonts w:ascii="Symbol" w:hAnsi="Symbol"/>
    </w:rPr>
  </w:style>
  <w:style w:type="character" w:customStyle="1" w:styleId="WW8Num76z0">
    <w:name w:val="WW8Num76z0"/>
    <w:rsid w:val="00B14B86"/>
    <w:rPr>
      <w:rFonts w:ascii="Times New Roman" w:hAnsi="Times New Roman"/>
    </w:rPr>
  </w:style>
  <w:style w:type="character" w:customStyle="1" w:styleId="WW8Num78z0">
    <w:name w:val="WW8Num78z0"/>
    <w:rsid w:val="00B14B86"/>
    <w:rPr>
      <w:rFonts w:ascii="Tahoma" w:hAnsi="Tahoma"/>
    </w:rPr>
  </w:style>
  <w:style w:type="character" w:customStyle="1" w:styleId="WW8Num78z1">
    <w:name w:val="WW8Num78z1"/>
    <w:rsid w:val="00B14B86"/>
    <w:rPr>
      <w:rFonts w:ascii="Courier New" w:hAnsi="Courier New" w:cs="Courier New"/>
    </w:rPr>
  </w:style>
  <w:style w:type="character" w:customStyle="1" w:styleId="WW8Num78z2">
    <w:name w:val="WW8Num78z2"/>
    <w:rsid w:val="00B14B86"/>
    <w:rPr>
      <w:rFonts w:ascii="Wingdings" w:hAnsi="Wingdings"/>
    </w:rPr>
  </w:style>
  <w:style w:type="character" w:customStyle="1" w:styleId="WW8Num78z3">
    <w:name w:val="WW8Num78z3"/>
    <w:rsid w:val="00B14B86"/>
    <w:rPr>
      <w:rFonts w:ascii="Symbol" w:hAnsi="Symbol"/>
    </w:rPr>
  </w:style>
  <w:style w:type="character" w:customStyle="1" w:styleId="WW8Num79z0">
    <w:name w:val="WW8Num79z0"/>
    <w:rsid w:val="00B14B86"/>
    <w:rPr>
      <w:rFonts w:ascii="Symbol" w:hAnsi="Symbol"/>
    </w:rPr>
  </w:style>
  <w:style w:type="character" w:customStyle="1" w:styleId="WW8Num79z1">
    <w:name w:val="WW8Num79z1"/>
    <w:rsid w:val="00B14B86"/>
    <w:rPr>
      <w:rFonts w:ascii="Courier New" w:hAnsi="Courier New"/>
    </w:rPr>
  </w:style>
  <w:style w:type="character" w:customStyle="1" w:styleId="WW8Num79z2">
    <w:name w:val="WW8Num79z2"/>
    <w:rsid w:val="00B14B86"/>
    <w:rPr>
      <w:rFonts w:ascii="Wingdings" w:hAnsi="Wingdings"/>
    </w:rPr>
  </w:style>
  <w:style w:type="character" w:customStyle="1" w:styleId="WW8Num81z1">
    <w:name w:val="WW8Num81z1"/>
    <w:rsid w:val="00B14B86"/>
    <w:rPr>
      <w:rFonts w:ascii="Symbol" w:hAnsi="Symbol"/>
    </w:rPr>
  </w:style>
  <w:style w:type="character" w:customStyle="1" w:styleId="WW8NumSt60z0">
    <w:name w:val="WW8NumSt60z0"/>
    <w:rsid w:val="00B14B86"/>
    <w:rPr>
      <w:rFonts w:ascii="Symbol" w:hAnsi="Symbol"/>
    </w:rPr>
  </w:style>
  <w:style w:type="character" w:customStyle="1" w:styleId="Caratterepredefinitoparagrafo2">
    <w:name w:val="Carattere predefinito paragrafo2"/>
    <w:rsid w:val="00B14B86"/>
  </w:style>
  <w:style w:type="character" w:customStyle="1" w:styleId="Carattere">
    <w:name w:val="Carattere"/>
    <w:basedOn w:val="Caratterepredefinitoparagrafo2"/>
    <w:rsid w:val="00B14B86"/>
    <w:rPr>
      <w:rFonts w:ascii="Century Gothic" w:hAnsi="Century Gothic"/>
      <w:b/>
      <w:szCs w:val="18"/>
      <w:u w:val="single"/>
      <w:lang w:val="it-IT" w:eastAsia="ar-SA" w:bidi="ar-SA"/>
    </w:rPr>
  </w:style>
  <w:style w:type="character" w:customStyle="1" w:styleId="Rimandocommento1">
    <w:name w:val="Rimando commento1"/>
    <w:basedOn w:val="Caratterepredefinitoparagrafo2"/>
    <w:rsid w:val="00B14B86"/>
    <w:rPr>
      <w:sz w:val="16"/>
      <w:szCs w:val="16"/>
    </w:rPr>
  </w:style>
  <w:style w:type="character" w:customStyle="1" w:styleId="Caratteredellanota">
    <w:name w:val="Carattere della nota"/>
    <w:basedOn w:val="Caratterepredefinitoparagrafo2"/>
    <w:rsid w:val="00B14B86"/>
    <w:rPr>
      <w:vertAlign w:val="superscript"/>
    </w:rPr>
  </w:style>
  <w:style w:type="character" w:styleId="Collegamentovisitato">
    <w:name w:val="FollowedHyperlink"/>
    <w:basedOn w:val="Caratterepredefinitoparagrafo2"/>
    <w:rsid w:val="00B14B86"/>
    <w:rPr>
      <w:color w:val="800080"/>
      <w:u w:val="single"/>
    </w:rPr>
  </w:style>
  <w:style w:type="character" w:customStyle="1" w:styleId="WW-Caratteredellanota">
    <w:name w:val="WW-Carattere della nota"/>
    <w:basedOn w:val="Caratterepredefinitoparagrafo2"/>
    <w:rsid w:val="00B14B86"/>
    <w:rPr>
      <w:vertAlign w:val="superscript"/>
    </w:rPr>
  </w:style>
  <w:style w:type="character" w:customStyle="1" w:styleId="WW-Absatz-Standardschriftart111111111111111111111">
    <w:name w:val="WW-Absatz-Standardschriftart111111111111111111111"/>
    <w:rsid w:val="00B14B86"/>
  </w:style>
  <w:style w:type="character" w:customStyle="1" w:styleId="WW8Num4z2">
    <w:name w:val="WW8Num4z2"/>
    <w:rsid w:val="00B14B86"/>
    <w:rPr>
      <w:rFonts w:ascii="Wingdings" w:hAnsi="Wingdings"/>
    </w:rPr>
  </w:style>
  <w:style w:type="character" w:customStyle="1" w:styleId="Caratterepredefinitoparagrafo1">
    <w:name w:val="Carattere predefinito paragrafo1"/>
    <w:rsid w:val="00B14B86"/>
  </w:style>
  <w:style w:type="character" w:customStyle="1" w:styleId="WW-Absatz-Standardschriftart1111111111111111111111">
    <w:name w:val="WW-Absatz-Standardschriftart1111111111111111111111"/>
    <w:rsid w:val="00B14B86"/>
  </w:style>
  <w:style w:type="character" w:customStyle="1" w:styleId="WW-Absatz-Standardschriftart11111111111111111111111">
    <w:name w:val="WW-Absatz-Standardschriftart11111111111111111111111"/>
    <w:rsid w:val="00B14B86"/>
  </w:style>
  <w:style w:type="character" w:customStyle="1" w:styleId="WW-Absatz-Standardschriftart111111111111111111111111">
    <w:name w:val="WW-Absatz-Standardschriftart111111111111111111111111"/>
    <w:rsid w:val="00B14B86"/>
  </w:style>
  <w:style w:type="character" w:customStyle="1" w:styleId="WW-Absatz-Standardschriftart1111111111111111111111111">
    <w:name w:val="WW-Absatz-Standardschriftart1111111111111111111111111"/>
    <w:rsid w:val="00B14B86"/>
  </w:style>
  <w:style w:type="character" w:customStyle="1" w:styleId="WW-Absatz-Standardschriftart11111111111111111111111111">
    <w:name w:val="WW-Absatz-Standardschriftart11111111111111111111111111"/>
    <w:rsid w:val="00B14B86"/>
  </w:style>
  <w:style w:type="character" w:customStyle="1" w:styleId="WW-Absatz-Standardschriftart111111111111111111111111111">
    <w:name w:val="WW-Absatz-Standardschriftart111111111111111111111111111"/>
    <w:rsid w:val="00B14B86"/>
  </w:style>
  <w:style w:type="character" w:customStyle="1" w:styleId="WW-Absatz-Standardschriftart1111111111111111111111111111">
    <w:name w:val="WW-Absatz-Standardschriftart1111111111111111111111111111"/>
    <w:rsid w:val="00B14B86"/>
  </w:style>
  <w:style w:type="character" w:customStyle="1" w:styleId="WW-Absatz-Standardschriftart11111111111111111111111111111">
    <w:name w:val="WW-Absatz-Standardschriftart11111111111111111111111111111"/>
    <w:rsid w:val="00B14B86"/>
  </w:style>
  <w:style w:type="character" w:customStyle="1" w:styleId="WW-Absatz-Standardschriftart111111111111111111111111111111">
    <w:name w:val="WW-Absatz-Standardschriftart111111111111111111111111111111"/>
    <w:rsid w:val="00B14B86"/>
  </w:style>
  <w:style w:type="character" w:customStyle="1" w:styleId="WW-Absatz-Standardschriftart1111111111111111111111111111111">
    <w:name w:val="WW-Absatz-Standardschriftart1111111111111111111111111111111"/>
    <w:rsid w:val="00B14B86"/>
  </w:style>
  <w:style w:type="character" w:customStyle="1" w:styleId="WW-Absatz-Standardschriftart11111111111111111111111111111111">
    <w:name w:val="WW-Absatz-Standardschriftart11111111111111111111111111111111"/>
    <w:rsid w:val="00B14B86"/>
  </w:style>
  <w:style w:type="character" w:customStyle="1" w:styleId="WW-Absatz-Standardschriftart111111111111111111111111111111111">
    <w:name w:val="WW-Absatz-Standardschriftart111111111111111111111111111111111"/>
    <w:rsid w:val="00B14B86"/>
  </w:style>
  <w:style w:type="character" w:customStyle="1" w:styleId="WW-Absatz-Standardschriftart1111111111111111111111111111111111">
    <w:name w:val="WW-Absatz-Standardschriftart1111111111111111111111111111111111"/>
    <w:rsid w:val="00B14B86"/>
  </w:style>
  <w:style w:type="character" w:customStyle="1" w:styleId="WW-Absatz-Standardschriftart11111111111111111111111111111111111">
    <w:name w:val="WW-Absatz-Standardschriftart11111111111111111111111111111111111"/>
    <w:rsid w:val="00B14B86"/>
  </w:style>
  <w:style w:type="character" w:customStyle="1" w:styleId="WW-Absatz-Standardschriftart111111111111111111111111111111111111">
    <w:name w:val="WW-Absatz-Standardschriftart111111111111111111111111111111111111"/>
    <w:rsid w:val="00B14B86"/>
  </w:style>
  <w:style w:type="character" w:customStyle="1" w:styleId="WW-Absatz-Standardschriftart1111111111111111111111111111111111111">
    <w:name w:val="WW-Absatz-Standardschriftart1111111111111111111111111111111111111"/>
    <w:rsid w:val="00B14B86"/>
  </w:style>
  <w:style w:type="character" w:customStyle="1" w:styleId="WW-Absatz-Standardschriftart11111111111111111111111111111111111111">
    <w:name w:val="WW-Absatz-Standardschriftart11111111111111111111111111111111111111"/>
    <w:rsid w:val="00B14B86"/>
  </w:style>
  <w:style w:type="character" w:customStyle="1" w:styleId="WW-Absatz-Standardschriftart111111111111111111111111111111111111111">
    <w:name w:val="WW-Absatz-Standardschriftart111111111111111111111111111111111111111"/>
    <w:rsid w:val="00B14B86"/>
  </w:style>
  <w:style w:type="character" w:customStyle="1" w:styleId="WW-Absatz-Standardschriftart1111111111111111111111111111111111111111">
    <w:name w:val="WW-Absatz-Standardschriftart1111111111111111111111111111111111111111"/>
    <w:rsid w:val="00B14B86"/>
  </w:style>
  <w:style w:type="character" w:customStyle="1" w:styleId="WW8Num3z1">
    <w:name w:val="WW8Num3z1"/>
    <w:rsid w:val="00B14B86"/>
    <w:rPr>
      <w:rFonts w:ascii="Courier New" w:hAnsi="Courier New" w:cs="Courier New"/>
    </w:rPr>
  </w:style>
  <w:style w:type="character" w:customStyle="1" w:styleId="WW8Num3z2">
    <w:name w:val="WW8Num3z2"/>
    <w:rsid w:val="00B14B86"/>
    <w:rPr>
      <w:rFonts w:ascii="Wingdings" w:hAnsi="Wingdings"/>
    </w:rPr>
  </w:style>
  <w:style w:type="character" w:customStyle="1" w:styleId="WW8Num5z2">
    <w:name w:val="WW8Num5z2"/>
    <w:rsid w:val="00B14B86"/>
    <w:rPr>
      <w:rFonts w:ascii="Wingdings" w:hAnsi="Wingdings"/>
    </w:rPr>
  </w:style>
  <w:style w:type="character" w:customStyle="1" w:styleId="WW8Num7z2">
    <w:name w:val="WW8Num7z2"/>
    <w:rsid w:val="00B14B86"/>
    <w:rPr>
      <w:rFonts w:ascii="Wingdings" w:hAnsi="Wingdings"/>
    </w:rPr>
  </w:style>
  <w:style w:type="character" w:customStyle="1" w:styleId="WW8Num8z2">
    <w:name w:val="WW8Num8z2"/>
    <w:rsid w:val="00B14B86"/>
    <w:rPr>
      <w:rFonts w:ascii="Wingdings" w:hAnsi="Wingdings"/>
    </w:rPr>
  </w:style>
  <w:style w:type="character" w:customStyle="1" w:styleId="WW8Num9z2">
    <w:name w:val="WW8Num9z2"/>
    <w:rsid w:val="00B14B86"/>
    <w:rPr>
      <w:rFonts w:ascii="Wingdings" w:hAnsi="Wingdings"/>
    </w:rPr>
  </w:style>
  <w:style w:type="character" w:customStyle="1" w:styleId="WW8Num13z2">
    <w:name w:val="WW8Num13z2"/>
    <w:rsid w:val="00B14B86"/>
    <w:rPr>
      <w:rFonts w:ascii="Wingdings" w:hAnsi="Wingdings"/>
    </w:rPr>
  </w:style>
  <w:style w:type="character" w:customStyle="1" w:styleId="WW8Num17z2">
    <w:name w:val="WW8Num17z2"/>
    <w:rsid w:val="00B14B86"/>
    <w:rPr>
      <w:rFonts w:ascii="Wingdings" w:hAnsi="Wingdings"/>
    </w:rPr>
  </w:style>
  <w:style w:type="character" w:customStyle="1" w:styleId="WW8Num19z2">
    <w:name w:val="WW8Num19z2"/>
    <w:rsid w:val="00B14B86"/>
    <w:rPr>
      <w:rFonts w:ascii="Wingdings" w:hAnsi="Wingdings"/>
    </w:rPr>
  </w:style>
  <w:style w:type="character" w:customStyle="1" w:styleId="WW8Num20z2">
    <w:name w:val="WW8Num20z2"/>
    <w:rsid w:val="00B14B86"/>
    <w:rPr>
      <w:rFonts w:ascii="Wingdings" w:hAnsi="Wingdings"/>
    </w:rPr>
  </w:style>
  <w:style w:type="character" w:customStyle="1" w:styleId="WW8Num21z2">
    <w:name w:val="WW8Num21z2"/>
    <w:rsid w:val="00B14B86"/>
    <w:rPr>
      <w:rFonts w:ascii="Wingdings" w:hAnsi="Wingdings"/>
    </w:rPr>
  </w:style>
  <w:style w:type="character" w:customStyle="1" w:styleId="WW8Num22z4">
    <w:name w:val="WW8Num22z4"/>
    <w:rsid w:val="00B14B86"/>
    <w:rPr>
      <w:rFonts w:ascii="Courier New" w:hAnsi="Courier New"/>
    </w:rPr>
  </w:style>
  <w:style w:type="character" w:customStyle="1" w:styleId="DefaultParagraphFont1">
    <w:name w:val="Default Paragraph Font1"/>
    <w:rsid w:val="00B14B86"/>
  </w:style>
  <w:style w:type="character" w:customStyle="1" w:styleId="Caratteredinumerazione">
    <w:name w:val="Carattere di numerazione"/>
    <w:rsid w:val="00B14B86"/>
  </w:style>
  <w:style w:type="character" w:customStyle="1" w:styleId="Punti">
    <w:name w:val="Punti"/>
    <w:rsid w:val="00B14B86"/>
    <w:rPr>
      <w:rFonts w:ascii="StarSymbol" w:eastAsia="StarSymbol" w:hAnsi="StarSymbol" w:cs="StarSymbol"/>
      <w:sz w:val="18"/>
      <w:szCs w:val="18"/>
    </w:rPr>
  </w:style>
  <w:style w:type="character" w:customStyle="1" w:styleId="Caratterenotadichiusura">
    <w:name w:val="Carattere nota di chiusura"/>
    <w:rsid w:val="00B14B86"/>
    <w:rPr>
      <w:vertAlign w:val="superscript"/>
    </w:rPr>
  </w:style>
  <w:style w:type="character" w:customStyle="1" w:styleId="WW-Caratterenotadichiusura">
    <w:name w:val="WW-Carattere nota di chiusura"/>
    <w:rsid w:val="00B14B86"/>
  </w:style>
  <w:style w:type="character" w:customStyle="1" w:styleId="Rimandonotadichiusura1">
    <w:name w:val="Rimando nota di chiusura1"/>
    <w:rsid w:val="00B14B86"/>
    <w:rPr>
      <w:vertAlign w:val="superscript"/>
    </w:rPr>
  </w:style>
  <w:style w:type="character" w:styleId="Enfasigrassetto">
    <w:name w:val="Strong"/>
    <w:basedOn w:val="Caratterepredefinitoparagrafo3"/>
    <w:qFormat/>
    <w:rsid w:val="00B14B86"/>
    <w:rPr>
      <w:b/>
      <w:bCs/>
    </w:rPr>
  </w:style>
  <w:style w:type="character" w:customStyle="1" w:styleId="WW-Carpredefinitoparagrafo1">
    <w:name w:val="WW-Car. predefinito paragrafo1"/>
    <w:rsid w:val="00B14B86"/>
  </w:style>
  <w:style w:type="character" w:customStyle="1" w:styleId="WW-FootnoteCharacters">
    <w:name w:val="WW-Footnote Characters"/>
    <w:basedOn w:val="WW-Carpredefinitoparagrafo1"/>
    <w:rsid w:val="00B14B86"/>
    <w:rPr>
      <w:rFonts w:ascii="Arial" w:hAnsi="Arial"/>
      <w:sz w:val="20"/>
      <w:vertAlign w:val="superscript"/>
      <w:lang w:val="en-US"/>
    </w:rPr>
  </w:style>
  <w:style w:type="character" w:customStyle="1" w:styleId="EndnoteCharacters">
    <w:name w:val="Endnote Characters"/>
    <w:rsid w:val="00B14B86"/>
    <w:rPr>
      <w:vertAlign w:val="superscript"/>
    </w:rPr>
  </w:style>
  <w:style w:type="character" w:customStyle="1" w:styleId="WW8Num20z3">
    <w:name w:val="WW8Num20z3"/>
    <w:rsid w:val="00B14B86"/>
    <w:rPr>
      <w:rFonts w:ascii="Symbol" w:hAnsi="Symbol"/>
    </w:rPr>
  </w:style>
  <w:style w:type="character" w:styleId="Enfasicorsivo">
    <w:name w:val="Emphasis"/>
    <w:basedOn w:val="Caratterepredefinitoparagrafo3"/>
    <w:qFormat/>
    <w:rsid w:val="00B14B86"/>
    <w:rPr>
      <w:b/>
      <w:bCs/>
      <w:i w:val="0"/>
      <w:iCs w:val="0"/>
    </w:rPr>
  </w:style>
  <w:style w:type="character" w:styleId="Rimandonotadichiusura">
    <w:name w:val="endnote reference"/>
    <w:rsid w:val="00B14B86"/>
    <w:rPr>
      <w:vertAlign w:val="superscript"/>
    </w:rPr>
  </w:style>
  <w:style w:type="character" w:customStyle="1" w:styleId="Bullets">
    <w:name w:val="Bullets"/>
    <w:rsid w:val="00B14B86"/>
    <w:rPr>
      <w:rFonts w:ascii="OpenSymbol" w:eastAsia="OpenSymbol" w:hAnsi="OpenSymbol" w:cs="OpenSymbol"/>
    </w:rPr>
  </w:style>
  <w:style w:type="character" w:customStyle="1" w:styleId="Rimandonotaapidipagina2">
    <w:name w:val="Rimando nota a piè di pagina2"/>
    <w:rsid w:val="00B14B86"/>
    <w:rPr>
      <w:vertAlign w:val="superscript"/>
    </w:rPr>
  </w:style>
  <w:style w:type="character" w:customStyle="1" w:styleId="Rimandonotadichiusura2">
    <w:name w:val="Rimando nota di chiusura2"/>
    <w:rsid w:val="00B14B86"/>
    <w:rPr>
      <w:vertAlign w:val="superscript"/>
    </w:rPr>
  </w:style>
  <w:style w:type="character" w:customStyle="1" w:styleId="Rimandonotaapidipagina3">
    <w:name w:val="Rimando nota a piè di pagina3"/>
    <w:rsid w:val="00B14B86"/>
    <w:rPr>
      <w:vertAlign w:val="superscript"/>
    </w:rPr>
  </w:style>
  <w:style w:type="character" w:customStyle="1" w:styleId="Rimandonotadichiusura3">
    <w:name w:val="Rimando nota di chiusura3"/>
    <w:rsid w:val="00B14B86"/>
    <w:rPr>
      <w:vertAlign w:val="superscript"/>
    </w:rPr>
  </w:style>
  <w:style w:type="character" w:customStyle="1" w:styleId="Rimandonotaapidipagina4">
    <w:name w:val="Rimando nota a piè di pagina4"/>
    <w:rsid w:val="00B14B86"/>
    <w:rPr>
      <w:vertAlign w:val="superscript"/>
    </w:rPr>
  </w:style>
  <w:style w:type="character" w:customStyle="1" w:styleId="Rimandonotadichiusura4">
    <w:name w:val="Rimando nota di chiusura4"/>
    <w:rsid w:val="00B14B86"/>
    <w:rPr>
      <w:vertAlign w:val="superscript"/>
    </w:rPr>
  </w:style>
  <w:style w:type="paragraph" w:customStyle="1" w:styleId="Didascalia1">
    <w:name w:val="Didascalia1"/>
    <w:basedOn w:val="Normale"/>
    <w:rsid w:val="00B14B86"/>
    <w:pPr>
      <w:widowControl/>
      <w:suppressLineNumbers/>
      <w:autoSpaceDN/>
      <w:spacing w:before="120" w:after="120"/>
      <w:textAlignment w:val="auto"/>
    </w:pPr>
    <w:rPr>
      <w:rFonts w:ascii="Times New Roman" w:eastAsia="Times New Roman" w:hAnsi="Times New Roman" w:cs="Times New Roman"/>
      <w:i/>
      <w:iCs/>
      <w:kern w:val="0"/>
      <w:lang w:eastAsia="ar-SA"/>
    </w:rPr>
  </w:style>
  <w:style w:type="paragraph" w:customStyle="1" w:styleId="Intestazione6">
    <w:name w:val="Intestazione6"/>
    <w:basedOn w:val="Normale"/>
    <w:next w:val="Corpotesto"/>
    <w:rsid w:val="00B14B86"/>
    <w:pPr>
      <w:keepNext/>
      <w:widowControl/>
      <w:autoSpaceDN/>
      <w:spacing w:before="240" w:after="120"/>
      <w:textAlignment w:val="auto"/>
    </w:pPr>
    <w:rPr>
      <w:rFonts w:ascii="Liberation Sans" w:hAnsi="Liberation Sans"/>
      <w:kern w:val="0"/>
      <w:sz w:val="28"/>
      <w:szCs w:val="28"/>
      <w:lang w:eastAsia="ar-SA"/>
    </w:rPr>
  </w:style>
  <w:style w:type="paragraph" w:customStyle="1" w:styleId="Didascalia6">
    <w:name w:val="Didascalia6"/>
    <w:basedOn w:val="Normale"/>
    <w:rsid w:val="00B14B86"/>
    <w:pPr>
      <w:widowControl/>
      <w:suppressLineNumbers/>
      <w:autoSpaceDN/>
      <w:spacing w:before="120" w:after="120"/>
      <w:textAlignment w:val="auto"/>
    </w:pPr>
    <w:rPr>
      <w:rFonts w:ascii="Times New Roman" w:eastAsia="Times New Roman" w:hAnsi="Times New Roman" w:cs="Times New Roman"/>
      <w:i/>
      <w:iCs/>
      <w:kern w:val="0"/>
      <w:lang w:eastAsia="ar-SA"/>
    </w:rPr>
  </w:style>
  <w:style w:type="paragraph" w:customStyle="1" w:styleId="Indice">
    <w:name w:val="Indice"/>
    <w:basedOn w:val="Normale"/>
    <w:rsid w:val="00B14B86"/>
    <w:pPr>
      <w:widowControl/>
      <w:suppressLineNumbers/>
      <w:autoSpaceDN/>
      <w:textAlignment w:val="auto"/>
    </w:pPr>
    <w:rPr>
      <w:rFonts w:ascii="Times New Roman" w:eastAsia="Times New Roman" w:hAnsi="Times New Roman" w:cs="Tahoma"/>
      <w:kern w:val="0"/>
      <w:lang w:eastAsia="ar-SA"/>
    </w:rPr>
  </w:style>
  <w:style w:type="paragraph" w:customStyle="1" w:styleId="Intestazione5">
    <w:name w:val="Intestazione5"/>
    <w:basedOn w:val="Normale"/>
    <w:next w:val="Corpotesto"/>
    <w:rsid w:val="00B14B86"/>
    <w:pPr>
      <w:keepNext/>
      <w:widowControl/>
      <w:autoSpaceDN/>
      <w:spacing w:before="240" w:after="120"/>
      <w:textAlignment w:val="auto"/>
    </w:pPr>
    <w:rPr>
      <w:rFonts w:ascii="Arial" w:eastAsia="MS Mincho" w:hAnsi="Arial" w:cs="Tahoma"/>
      <w:kern w:val="0"/>
      <w:sz w:val="28"/>
      <w:szCs w:val="28"/>
      <w:lang w:eastAsia="ar-SA"/>
    </w:rPr>
  </w:style>
  <w:style w:type="paragraph" w:customStyle="1" w:styleId="Didascalia5">
    <w:name w:val="Didascalia5"/>
    <w:basedOn w:val="Normale"/>
    <w:rsid w:val="00B14B86"/>
    <w:pPr>
      <w:widowControl/>
      <w:suppressLineNumbers/>
      <w:autoSpaceDN/>
      <w:spacing w:before="120" w:after="120"/>
      <w:textAlignment w:val="auto"/>
    </w:pPr>
    <w:rPr>
      <w:rFonts w:ascii="Times New Roman" w:eastAsia="Times New Roman" w:hAnsi="Times New Roman" w:cs="Tahoma"/>
      <w:i/>
      <w:iCs/>
      <w:kern w:val="0"/>
      <w:lang w:eastAsia="ar-SA"/>
    </w:rPr>
  </w:style>
  <w:style w:type="paragraph" w:customStyle="1" w:styleId="Intestazione4">
    <w:name w:val="Intestazione4"/>
    <w:basedOn w:val="Normale"/>
    <w:next w:val="Corpotesto"/>
    <w:rsid w:val="00B14B86"/>
    <w:pPr>
      <w:keepNext/>
      <w:widowControl/>
      <w:autoSpaceDN/>
      <w:spacing w:before="240" w:after="120"/>
      <w:textAlignment w:val="auto"/>
    </w:pPr>
    <w:rPr>
      <w:rFonts w:ascii="Liberation Sans" w:hAnsi="Liberation Sans"/>
      <w:kern w:val="0"/>
      <w:sz w:val="28"/>
      <w:szCs w:val="28"/>
      <w:lang w:eastAsia="ar-SA"/>
    </w:rPr>
  </w:style>
  <w:style w:type="paragraph" w:customStyle="1" w:styleId="Didascalia4">
    <w:name w:val="Didascalia4"/>
    <w:basedOn w:val="Normale"/>
    <w:rsid w:val="00B14B86"/>
    <w:pPr>
      <w:widowControl/>
      <w:suppressLineNumbers/>
      <w:autoSpaceDN/>
      <w:spacing w:before="120" w:after="120"/>
      <w:textAlignment w:val="auto"/>
    </w:pPr>
    <w:rPr>
      <w:rFonts w:ascii="Times New Roman" w:eastAsia="Times New Roman" w:hAnsi="Times New Roman" w:cs="Times New Roman"/>
      <w:i/>
      <w:iCs/>
      <w:kern w:val="0"/>
      <w:lang w:eastAsia="ar-SA"/>
    </w:rPr>
  </w:style>
  <w:style w:type="paragraph" w:customStyle="1" w:styleId="Intestazione3">
    <w:name w:val="Intestazione3"/>
    <w:basedOn w:val="Normale"/>
    <w:next w:val="Corpotesto"/>
    <w:rsid w:val="00B14B86"/>
    <w:pPr>
      <w:keepNext/>
      <w:widowControl/>
      <w:autoSpaceDN/>
      <w:spacing w:before="240" w:after="120"/>
      <w:textAlignment w:val="auto"/>
    </w:pPr>
    <w:rPr>
      <w:rFonts w:ascii="Arial" w:eastAsia="MS Mincho" w:hAnsi="Arial" w:cs="Tahoma"/>
      <w:kern w:val="0"/>
      <w:sz w:val="28"/>
      <w:szCs w:val="28"/>
      <w:lang w:eastAsia="ar-SA"/>
    </w:rPr>
  </w:style>
  <w:style w:type="paragraph" w:customStyle="1" w:styleId="Didascalia3">
    <w:name w:val="Didascalia3"/>
    <w:basedOn w:val="Normale"/>
    <w:next w:val="Normale"/>
    <w:rsid w:val="00B14B86"/>
    <w:pPr>
      <w:widowControl/>
      <w:autoSpaceDN/>
      <w:ind w:left="1"/>
      <w:jc w:val="center"/>
      <w:textAlignment w:val="auto"/>
    </w:pPr>
    <w:rPr>
      <w:rFonts w:ascii="Times New Roman" w:eastAsia="Times New Roman" w:hAnsi="Times New Roman" w:cs="Times New Roman"/>
      <w:b/>
      <w:kern w:val="0"/>
      <w:sz w:val="20"/>
      <w:lang w:eastAsia="ar-SA"/>
    </w:rPr>
  </w:style>
  <w:style w:type="paragraph" w:customStyle="1" w:styleId="Rientrocorpodeltesto32">
    <w:name w:val="Rientro corpo del testo 32"/>
    <w:basedOn w:val="Normale"/>
    <w:rsid w:val="00B14B86"/>
    <w:pPr>
      <w:widowControl/>
      <w:autoSpaceDN/>
      <w:spacing w:before="280" w:after="280"/>
      <w:textAlignment w:val="auto"/>
    </w:pPr>
    <w:rPr>
      <w:rFonts w:ascii="Times New Roman" w:eastAsia="Times New Roman" w:hAnsi="Times New Roman" w:cs="Times New Roman"/>
      <w:color w:val="000000"/>
      <w:kern w:val="0"/>
      <w:lang w:eastAsia="ar-SA"/>
    </w:rPr>
  </w:style>
  <w:style w:type="paragraph" w:customStyle="1" w:styleId="Corpodeltesto32">
    <w:name w:val="Corpo del testo 32"/>
    <w:basedOn w:val="Normale"/>
    <w:rsid w:val="00B14B86"/>
    <w:pPr>
      <w:widowControl/>
      <w:autoSpaceDN/>
      <w:spacing w:before="280" w:after="280"/>
      <w:textAlignment w:val="auto"/>
    </w:pPr>
    <w:rPr>
      <w:rFonts w:ascii="Times New Roman" w:eastAsia="Times New Roman" w:hAnsi="Times New Roman" w:cs="Times New Roman"/>
      <w:color w:val="000000"/>
      <w:kern w:val="0"/>
      <w:lang w:eastAsia="ar-SA"/>
    </w:rPr>
  </w:style>
  <w:style w:type="paragraph" w:styleId="Testonotaapidipagina">
    <w:name w:val="footnote text"/>
    <w:basedOn w:val="Normale"/>
    <w:link w:val="TestonotaapidipaginaCarattere"/>
    <w:uiPriority w:val="99"/>
    <w:rsid w:val="00B14B86"/>
    <w:pPr>
      <w:widowControl/>
      <w:autoSpaceDN/>
      <w:textAlignment w:val="auto"/>
    </w:pPr>
    <w:rPr>
      <w:rFonts w:ascii="Times New Roman" w:eastAsia="Times New Roman" w:hAnsi="Times New Roman" w:cs="Times New Roman"/>
      <w:kern w:val="0"/>
      <w:sz w:val="20"/>
      <w:szCs w:val="20"/>
      <w:lang w:eastAsia="ar-SA"/>
    </w:rPr>
  </w:style>
  <w:style w:type="character" w:customStyle="1" w:styleId="TestonotaapidipaginaCarattere">
    <w:name w:val="Testo nota a piè di pagina Carattere"/>
    <w:basedOn w:val="Carpredefinitoparagrafo"/>
    <w:link w:val="Testonotaapidipagina"/>
    <w:uiPriority w:val="99"/>
    <w:rsid w:val="00B14B86"/>
    <w:rPr>
      <w:rFonts w:ascii="Times New Roman" w:eastAsia="Times New Roman" w:hAnsi="Times New Roman" w:cs="Times New Roman"/>
      <w:sz w:val="20"/>
      <w:szCs w:val="20"/>
      <w:lang w:eastAsia="ar-SA"/>
    </w:rPr>
  </w:style>
  <w:style w:type="paragraph" w:styleId="Sommario1">
    <w:name w:val="toc 1"/>
    <w:basedOn w:val="Normale"/>
    <w:next w:val="Normale"/>
    <w:rsid w:val="00B14B86"/>
    <w:pPr>
      <w:widowControl/>
      <w:autoSpaceDN/>
      <w:textAlignment w:val="auto"/>
    </w:pPr>
    <w:rPr>
      <w:rFonts w:ascii="Times New Roman" w:eastAsia="Times New Roman" w:hAnsi="Times New Roman" w:cs="Times New Roman"/>
      <w:kern w:val="0"/>
      <w:sz w:val="20"/>
      <w:szCs w:val="20"/>
      <w:lang w:eastAsia="ar-SA"/>
    </w:rPr>
  </w:style>
  <w:style w:type="paragraph" w:customStyle="1" w:styleId="Rientrocorpodeltesto21">
    <w:name w:val="Rientro corpo del testo 21"/>
    <w:basedOn w:val="Normale"/>
    <w:rsid w:val="00B14B86"/>
    <w:pPr>
      <w:widowControl/>
      <w:autoSpaceDN/>
      <w:ind w:left="2700"/>
      <w:jc w:val="both"/>
      <w:textAlignment w:val="auto"/>
    </w:pPr>
    <w:rPr>
      <w:rFonts w:ascii="Century Gothic" w:eastAsia="Times New Roman" w:hAnsi="Century Gothic" w:cs="Times New Roman"/>
      <w:kern w:val="0"/>
      <w:sz w:val="22"/>
      <w:szCs w:val="20"/>
      <w:lang w:eastAsia="ar-SA"/>
    </w:rPr>
  </w:style>
  <w:style w:type="paragraph" w:customStyle="1" w:styleId="Testodelblocco1">
    <w:name w:val="Testo del blocco1"/>
    <w:basedOn w:val="Normale"/>
    <w:rsid w:val="00B14B86"/>
    <w:pPr>
      <w:widowControl/>
      <w:autoSpaceDN/>
      <w:ind w:left="284" w:right="282"/>
      <w:jc w:val="both"/>
      <w:textAlignment w:val="auto"/>
    </w:pPr>
    <w:rPr>
      <w:rFonts w:ascii="Times New Roman" w:eastAsia="Times New Roman" w:hAnsi="Times New Roman" w:cs="Times New Roman"/>
      <w:kern w:val="0"/>
      <w:sz w:val="28"/>
      <w:szCs w:val="20"/>
      <w:lang w:eastAsia="ar-SA"/>
    </w:rPr>
  </w:style>
  <w:style w:type="paragraph" w:customStyle="1" w:styleId="Corpodeltesto31">
    <w:name w:val="Corpo del testo 31"/>
    <w:basedOn w:val="Normale"/>
    <w:rsid w:val="00B14B86"/>
    <w:pPr>
      <w:widowControl/>
      <w:autoSpaceDN/>
      <w:spacing w:before="280" w:after="280"/>
      <w:textAlignment w:val="auto"/>
    </w:pPr>
    <w:rPr>
      <w:rFonts w:ascii="Times New Roman" w:eastAsia="Times New Roman" w:hAnsi="Times New Roman" w:cs="Times New Roman"/>
      <w:color w:val="000000"/>
      <w:kern w:val="0"/>
      <w:lang w:eastAsia="ar-SA"/>
    </w:rPr>
  </w:style>
  <w:style w:type="paragraph" w:customStyle="1" w:styleId="Testocommento1">
    <w:name w:val="Testo commento1"/>
    <w:basedOn w:val="Normale"/>
    <w:rsid w:val="00B14B86"/>
    <w:pPr>
      <w:widowControl/>
      <w:autoSpaceDN/>
      <w:textAlignment w:val="auto"/>
    </w:pPr>
    <w:rPr>
      <w:rFonts w:ascii="Times New Roman" w:eastAsia="Times New Roman" w:hAnsi="Times New Roman" w:cs="Times New Roman"/>
      <w:kern w:val="0"/>
      <w:sz w:val="20"/>
      <w:szCs w:val="20"/>
      <w:lang w:eastAsia="ar-SA"/>
    </w:rPr>
  </w:style>
  <w:style w:type="paragraph" w:customStyle="1" w:styleId="Intestazione2">
    <w:name w:val="Intestazione2"/>
    <w:basedOn w:val="Normale"/>
    <w:next w:val="Corpotesto"/>
    <w:rsid w:val="00B14B86"/>
    <w:pPr>
      <w:keepNext/>
      <w:widowControl/>
      <w:autoSpaceDN/>
      <w:spacing w:before="240" w:after="120"/>
      <w:textAlignment w:val="auto"/>
    </w:pPr>
    <w:rPr>
      <w:rFonts w:ascii="Arial" w:eastAsia="MS Mincho" w:hAnsi="Arial" w:cs="Tahoma"/>
      <w:kern w:val="0"/>
      <w:sz w:val="28"/>
      <w:szCs w:val="28"/>
      <w:lang w:eastAsia="ar-SA"/>
    </w:rPr>
  </w:style>
  <w:style w:type="paragraph" w:customStyle="1" w:styleId="Didascalia2">
    <w:name w:val="Didascalia2"/>
    <w:basedOn w:val="Normale"/>
    <w:rsid w:val="00B14B86"/>
    <w:pPr>
      <w:widowControl/>
      <w:suppressLineNumbers/>
      <w:autoSpaceDN/>
      <w:spacing w:before="120" w:after="120"/>
      <w:textAlignment w:val="auto"/>
    </w:pPr>
    <w:rPr>
      <w:rFonts w:ascii="Times New Roman" w:eastAsia="Times New Roman" w:hAnsi="Times New Roman" w:cs="Tahoma"/>
      <w:i/>
      <w:iCs/>
      <w:kern w:val="0"/>
      <w:lang w:eastAsia="ar-SA"/>
    </w:rPr>
  </w:style>
  <w:style w:type="paragraph" w:customStyle="1" w:styleId="NormalWeb1">
    <w:name w:val="Normal (Web)1"/>
    <w:basedOn w:val="Normale"/>
    <w:rsid w:val="00B14B86"/>
    <w:pPr>
      <w:widowControl/>
      <w:autoSpaceDN/>
      <w:spacing w:before="280" w:after="280"/>
      <w:textAlignment w:val="auto"/>
    </w:pPr>
    <w:rPr>
      <w:rFonts w:ascii="Times New Roman" w:eastAsia="Times New Roman" w:hAnsi="Times New Roman" w:cs="Times New Roman"/>
      <w:color w:val="FFFFFF"/>
      <w:kern w:val="0"/>
      <w:lang w:val="en-US" w:eastAsia="ar-SA"/>
    </w:rPr>
  </w:style>
  <w:style w:type="paragraph" w:customStyle="1" w:styleId="BodyText31">
    <w:name w:val="Body Text 31"/>
    <w:basedOn w:val="Normale"/>
    <w:rsid w:val="00B14B86"/>
    <w:pPr>
      <w:widowControl/>
      <w:autoSpaceDN/>
      <w:jc w:val="both"/>
      <w:textAlignment w:val="auto"/>
    </w:pPr>
    <w:rPr>
      <w:rFonts w:ascii="Century Gothic" w:eastAsia="Times New Roman" w:hAnsi="Century Gothic" w:cs="Times New Roman"/>
      <w:b/>
      <w:bCs/>
      <w:kern w:val="0"/>
      <w:sz w:val="22"/>
      <w:szCs w:val="20"/>
      <w:lang w:eastAsia="ar-SA"/>
    </w:rPr>
  </w:style>
  <w:style w:type="paragraph" w:customStyle="1" w:styleId="BodyTextIndent21">
    <w:name w:val="Body Text Indent 21"/>
    <w:basedOn w:val="Normale"/>
    <w:rsid w:val="00B14B86"/>
    <w:pPr>
      <w:widowControl/>
      <w:autoSpaceDN/>
      <w:ind w:left="2700"/>
      <w:jc w:val="both"/>
      <w:textAlignment w:val="auto"/>
    </w:pPr>
    <w:rPr>
      <w:rFonts w:ascii="Century Gothic" w:eastAsia="Times New Roman" w:hAnsi="Century Gothic" w:cs="Times New Roman"/>
      <w:kern w:val="0"/>
      <w:sz w:val="22"/>
      <w:szCs w:val="20"/>
      <w:lang w:eastAsia="ar-SA"/>
    </w:rPr>
  </w:style>
  <w:style w:type="paragraph" w:customStyle="1" w:styleId="BodyText21">
    <w:name w:val="Body Text 21"/>
    <w:basedOn w:val="Normale"/>
    <w:rsid w:val="00B14B86"/>
    <w:pPr>
      <w:widowControl/>
      <w:autoSpaceDN/>
      <w:spacing w:after="120" w:line="480" w:lineRule="auto"/>
      <w:textAlignment w:val="auto"/>
    </w:pPr>
    <w:rPr>
      <w:rFonts w:ascii="Times New Roman" w:eastAsia="Times New Roman" w:hAnsi="Times New Roman" w:cs="Times New Roman"/>
      <w:kern w:val="0"/>
      <w:lang w:eastAsia="ar-SA"/>
    </w:rPr>
  </w:style>
  <w:style w:type="paragraph" w:customStyle="1" w:styleId="BodyTextIndent31">
    <w:name w:val="Body Text Indent 31"/>
    <w:basedOn w:val="Normale"/>
    <w:rsid w:val="00B14B86"/>
    <w:pPr>
      <w:widowControl/>
      <w:autoSpaceDN/>
      <w:spacing w:after="120"/>
      <w:ind w:left="360"/>
      <w:textAlignment w:val="auto"/>
    </w:pPr>
    <w:rPr>
      <w:rFonts w:ascii="Times New Roman" w:eastAsia="Times New Roman" w:hAnsi="Times New Roman" w:cs="Times New Roman"/>
      <w:kern w:val="0"/>
      <w:sz w:val="16"/>
      <w:szCs w:val="16"/>
      <w:lang w:eastAsia="ar-SA"/>
    </w:rPr>
  </w:style>
  <w:style w:type="paragraph" w:customStyle="1" w:styleId="Contenutotabella">
    <w:name w:val="Contenuto tabella"/>
    <w:basedOn w:val="Normale"/>
    <w:rsid w:val="00B14B86"/>
    <w:pPr>
      <w:widowControl/>
      <w:suppressLineNumbers/>
      <w:autoSpaceDN/>
      <w:textAlignment w:val="auto"/>
    </w:pPr>
    <w:rPr>
      <w:rFonts w:ascii="Times New Roman" w:eastAsia="Times New Roman" w:hAnsi="Times New Roman" w:cs="Times New Roman"/>
      <w:kern w:val="0"/>
      <w:lang w:eastAsia="ar-SA"/>
    </w:rPr>
  </w:style>
  <w:style w:type="paragraph" w:customStyle="1" w:styleId="Intestazionetabella">
    <w:name w:val="Intestazione tabella"/>
    <w:basedOn w:val="Contenutotabella"/>
    <w:rsid w:val="00B14B86"/>
    <w:pPr>
      <w:jc w:val="center"/>
    </w:pPr>
    <w:rPr>
      <w:b/>
      <w:bCs/>
    </w:rPr>
  </w:style>
  <w:style w:type="paragraph" w:customStyle="1" w:styleId="Contenutocornice">
    <w:name w:val="Contenuto cornice"/>
    <w:basedOn w:val="Corpotesto"/>
    <w:rsid w:val="00B14B86"/>
    <w:pPr>
      <w:tabs>
        <w:tab w:val="left" w:pos="204"/>
      </w:tabs>
      <w:autoSpaceDN/>
      <w:spacing w:after="0"/>
      <w:jc w:val="both"/>
      <w:textAlignment w:val="auto"/>
    </w:pPr>
    <w:rPr>
      <w:rFonts w:ascii="Century Gothic" w:eastAsia="Times New Roman" w:hAnsi="Century Gothic" w:cs="Times New Roman"/>
      <w:kern w:val="0"/>
      <w:sz w:val="22"/>
      <w:szCs w:val="20"/>
      <w:lang w:eastAsia="ar-SA"/>
    </w:rPr>
  </w:style>
  <w:style w:type="paragraph" w:customStyle="1" w:styleId="Corpodeltesto25">
    <w:name w:val="Corpo del testo 25"/>
    <w:basedOn w:val="Normale"/>
    <w:rsid w:val="00B14B86"/>
    <w:pPr>
      <w:widowControl/>
      <w:autoSpaceDN/>
      <w:spacing w:before="60"/>
      <w:jc w:val="both"/>
      <w:textAlignment w:val="auto"/>
    </w:pPr>
    <w:rPr>
      <w:rFonts w:ascii="Tahoma" w:eastAsia="Times New Roman" w:hAnsi="Tahoma" w:cs="Times New Roman"/>
      <w:kern w:val="0"/>
      <w:sz w:val="22"/>
      <w:szCs w:val="20"/>
      <w:lang w:eastAsia="ar-SA"/>
    </w:rPr>
  </w:style>
  <w:style w:type="paragraph" w:customStyle="1" w:styleId="Stile1">
    <w:name w:val="Stile1"/>
    <w:basedOn w:val="Titolo6"/>
    <w:rsid w:val="00B14B86"/>
    <w:pPr>
      <w:widowControl/>
      <w:autoSpaceDE w:val="0"/>
      <w:autoSpaceDN/>
      <w:spacing w:before="120" w:after="60"/>
      <w:jc w:val="left"/>
      <w:textAlignment w:val="auto"/>
    </w:pPr>
    <w:rPr>
      <w:rFonts w:ascii="Arial" w:eastAsia="Times New Roman" w:hAnsi="Arial" w:cs="Times New Roman"/>
      <w:color w:val="000000"/>
      <w:kern w:val="0"/>
      <w:sz w:val="18"/>
      <w:szCs w:val="20"/>
      <w:lang w:eastAsia="ar-SA"/>
    </w:rPr>
  </w:style>
  <w:style w:type="paragraph" w:customStyle="1" w:styleId="Text2">
    <w:name w:val="Text 2"/>
    <w:basedOn w:val="Normale"/>
    <w:rsid w:val="00B14B86"/>
    <w:pPr>
      <w:widowControl/>
      <w:tabs>
        <w:tab w:val="left" w:pos="26201"/>
      </w:tabs>
      <w:autoSpaceDN/>
      <w:spacing w:after="240"/>
      <w:ind w:left="1202"/>
      <w:jc w:val="both"/>
      <w:textAlignment w:val="auto"/>
    </w:pPr>
    <w:rPr>
      <w:rFonts w:ascii="Times New Roman" w:eastAsia="Times New Roman" w:hAnsi="Times New Roman" w:cs="Times New Roman"/>
      <w:b/>
      <w:kern w:val="0"/>
      <w:szCs w:val="20"/>
      <w:lang w:val="en-GB" w:eastAsia="ar-SA"/>
    </w:rPr>
  </w:style>
  <w:style w:type="paragraph" w:styleId="Sommario2">
    <w:name w:val="toc 2"/>
    <w:basedOn w:val="Normale"/>
    <w:next w:val="Normale"/>
    <w:rsid w:val="00B14B86"/>
    <w:pPr>
      <w:widowControl/>
      <w:suppressAutoHyphens w:val="0"/>
      <w:autoSpaceDN/>
      <w:ind w:left="240"/>
      <w:textAlignment w:val="auto"/>
    </w:pPr>
    <w:rPr>
      <w:rFonts w:ascii="Times New Roman" w:eastAsia="Times New Roman" w:hAnsi="Times New Roman" w:cs="Times New Roman"/>
      <w:kern w:val="0"/>
      <w:lang w:eastAsia="ar-SA"/>
    </w:rPr>
  </w:style>
  <w:style w:type="paragraph" w:customStyle="1" w:styleId="xl24">
    <w:name w:val="xl24"/>
    <w:basedOn w:val="Normale"/>
    <w:rsid w:val="00B14B86"/>
    <w:pPr>
      <w:widowControl/>
      <w:pBdr>
        <w:bottom w:val="double" w:sz="1" w:space="0" w:color="000000"/>
      </w:pBdr>
      <w:autoSpaceDN/>
      <w:spacing w:before="280" w:after="280"/>
      <w:textAlignment w:val="auto"/>
    </w:pPr>
    <w:rPr>
      <w:rFonts w:ascii="Arial Unicode MS" w:eastAsia="Arial Unicode MS" w:hAnsi="Arial Unicode MS" w:cs="Arial Unicode MS"/>
      <w:kern w:val="0"/>
      <w:lang w:eastAsia="ar-SA"/>
    </w:rPr>
  </w:style>
  <w:style w:type="paragraph" w:customStyle="1" w:styleId="Stile2">
    <w:name w:val="Stile2"/>
    <w:basedOn w:val="Titolo2"/>
    <w:rsid w:val="00B14B86"/>
    <w:pPr>
      <w:widowControl/>
      <w:suppressAutoHyphens w:val="0"/>
      <w:autoSpaceDE w:val="0"/>
      <w:autoSpaceDN/>
      <w:spacing w:before="0" w:after="0" w:line="200" w:lineRule="atLeast"/>
      <w:ind w:left="180"/>
      <w:jc w:val="both"/>
      <w:textAlignment w:val="auto"/>
    </w:pPr>
    <w:rPr>
      <w:rFonts w:eastAsia="Times New Roman"/>
      <w:b w:val="0"/>
      <w:i w:val="0"/>
      <w:iCs w:val="0"/>
      <w:kern w:val="0"/>
      <w:sz w:val="26"/>
      <w:szCs w:val="26"/>
      <w:lang w:eastAsia="ar-SA"/>
    </w:rPr>
  </w:style>
  <w:style w:type="paragraph" w:customStyle="1" w:styleId="Stile3">
    <w:name w:val="Stile3"/>
    <w:basedOn w:val="Titolo2"/>
    <w:rsid w:val="00B14B86"/>
    <w:pPr>
      <w:widowControl/>
      <w:tabs>
        <w:tab w:val="left" w:pos="360"/>
      </w:tabs>
      <w:autoSpaceDN/>
      <w:spacing w:before="0" w:after="0" w:line="200" w:lineRule="atLeast"/>
      <w:jc w:val="both"/>
      <w:textAlignment w:val="auto"/>
    </w:pPr>
    <w:rPr>
      <w:rFonts w:eastAsia="Times New Roman"/>
      <w:b w:val="0"/>
      <w:bCs w:val="0"/>
      <w:i w:val="0"/>
      <w:iCs w:val="0"/>
      <w:kern w:val="0"/>
      <w:sz w:val="26"/>
      <w:szCs w:val="26"/>
      <w:lang w:eastAsia="ar-SA"/>
    </w:rPr>
  </w:style>
  <w:style w:type="paragraph" w:customStyle="1" w:styleId="Stile4">
    <w:name w:val="Stile4"/>
    <w:basedOn w:val="Titolo2"/>
    <w:rsid w:val="00B14B86"/>
    <w:pPr>
      <w:widowControl/>
      <w:suppressAutoHyphens w:val="0"/>
      <w:autoSpaceDE w:val="0"/>
      <w:autoSpaceDN/>
      <w:spacing w:before="0" w:after="0" w:line="200" w:lineRule="atLeast"/>
      <w:ind w:left="180"/>
      <w:jc w:val="both"/>
      <w:textAlignment w:val="auto"/>
    </w:pPr>
    <w:rPr>
      <w:rFonts w:eastAsia="Times New Roman"/>
      <w:b w:val="0"/>
      <w:i w:val="0"/>
      <w:iCs w:val="0"/>
      <w:kern w:val="0"/>
      <w:sz w:val="26"/>
      <w:szCs w:val="26"/>
      <w:lang w:eastAsia="ar-SA"/>
    </w:rPr>
  </w:style>
  <w:style w:type="paragraph" w:customStyle="1" w:styleId="Stile5">
    <w:name w:val="Stile5"/>
    <w:basedOn w:val="Titolo1"/>
    <w:rsid w:val="00B14B86"/>
    <w:pPr>
      <w:pageBreakBefore/>
      <w:widowControl/>
      <w:autoSpaceDN/>
      <w:spacing w:before="0" w:after="0" w:line="200" w:lineRule="atLeast"/>
      <w:ind w:right="225"/>
      <w:jc w:val="center"/>
      <w:textAlignment w:val="auto"/>
    </w:pPr>
    <w:rPr>
      <w:rFonts w:eastAsia="Batang"/>
      <w:b w:val="0"/>
      <w:bCs w:val="0"/>
      <w:kern w:val="0"/>
      <w:sz w:val="28"/>
      <w:szCs w:val="28"/>
      <w:lang w:eastAsia="ar-SA"/>
    </w:rPr>
  </w:style>
  <w:style w:type="paragraph" w:customStyle="1" w:styleId="Stile6">
    <w:name w:val="Stile6"/>
    <w:basedOn w:val="NormaleWeb"/>
    <w:next w:val="Titolo2"/>
    <w:rsid w:val="00B14B86"/>
    <w:pPr>
      <w:widowControl/>
      <w:tabs>
        <w:tab w:val="left" w:pos="5400"/>
      </w:tabs>
      <w:suppressAutoHyphens/>
      <w:autoSpaceDN/>
      <w:spacing w:before="0" w:after="0" w:line="200" w:lineRule="atLeast"/>
      <w:ind w:right="225"/>
      <w:jc w:val="both"/>
      <w:textAlignment w:val="auto"/>
    </w:pPr>
    <w:rPr>
      <w:rFonts w:ascii="Arial" w:eastAsia="Batang" w:hAnsi="Arial" w:cs="Arial"/>
      <w:b/>
      <w:bCs/>
      <w:color w:val="auto"/>
      <w:kern w:val="0"/>
      <w:sz w:val="26"/>
      <w:szCs w:val="26"/>
      <w:lang w:eastAsia="ar-SA"/>
    </w:rPr>
  </w:style>
  <w:style w:type="paragraph" w:customStyle="1" w:styleId="Stile7">
    <w:name w:val="Stile7"/>
    <w:basedOn w:val="Normale"/>
    <w:next w:val="Normale"/>
    <w:rsid w:val="00B14B86"/>
    <w:pPr>
      <w:widowControl/>
      <w:autoSpaceDN/>
      <w:textAlignment w:val="auto"/>
    </w:pPr>
    <w:rPr>
      <w:rFonts w:eastAsia="Times New Roman" w:cs="Arial"/>
      <w:kern w:val="0"/>
      <w:sz w:val="22"/>
      <w:szCs w:val="22"/>
      <w:lang w:eastAsia="ar-SA"/>
    </w:rPr>
  </w:style>
  <w:style w:type="paragraph" w:customStyle="1" w:styleId="Stile8">
    <w:name w:val="Stile8"/>
    <w:basedOn w:val="Normale"/>
    <w:rsid w:val="00B14B86"/>
    <w:pPr>
      <w:widowControl/>
      <w:autoSpaceDN/>
      <w:textAlignment w:val="auto"/>
    </w:pPr>
    <w:rPr>
      <w:rFonts w:eastAsia="Times New Roman" w:cs="Arial"/>
      <w:kern w:val="0"/>
      <w:sz w:val="22"/>
      <w:szCs w:val="22"/>
      <w:lang w:eastAsia="ar-SA"/>
    </w:rPr>
  </w:style>
  <w:style w:type="paragraph" w:styleId="Sommario3">
    <w:name w:val="toc 3"/>
    <w:basedOn w:val="Indice"/>
    <w:rsid w:val="00B14B86"/>
    <w:pPr>
      <w:tabs>
        <w:tab w:val="right" w:leader="dot" w:pos="13033"/>
      </w:tabs>
      <w:ind w:left="566"/>
    </w:pPr>
  </w:style>
  <w:style w:type="paragraph" w:styleId="Sommario4">
    <w:name w:val="toc 4"/>
    <w:basedOn w:val="Indice"/>
    <w:rsid w:val="00B14B86"/>
    <w:pPr>
      <w:tabs>
        <w:tab w:val="right" w:leader="dot" w:pos="14731"/>
      </w:tabs>
      <w:ind w:left="849"/>
    </w:pPr>
  </w:style>
  <w:style w:type="paragraph" w:styleId="Sommario5">
    <w:name w:val="toc 5"/>
    <w:basedOn w:val="Indice"/>
    <w:rsid w:val="00B14B86"/>
    <w:pPr>
      <w:tabs>
        <w:tab w:val="right" w:leader="dot" w:pos="16429"/>
      </w:tabs>
      <w:ind w:left="1132"/>
    </w:pPr>
  </w:style>
  <w:style w:type="paragraph" w:styleId="Sommario6">
    <w:name w:val="toc 6"/>
    <w:basedOn w:val="Indice"/>
    <w:rsid w:val="00B14B86"/>
    <w:pPr>
      <w:tabs>
        <w:tab w:val="right" w:leader="dot" w:pos="18127"/>
      </w:tabs>
      <w:ind w:left="1415"/>
    </w:pPr>
  </w:style>
  <w:style w:type="paragraph" w:styleId="Sommario7">
    <w:name w:val="toc 7"/>
    <w:basedOn w:val="Indice"/>
    <w:rsid w:val="00B14B86"/>
    <w:pPr>
      <w:tabs>
        <w:tab w:val="right" w:leader="dot" w:pos="19825"/>
      </w:tabs>
      <w:ind w:left="1698"/>
    </w:pPr>
  </w:style>
  <w:style w:type="paragraph" w:styleId="Sommario8">
    <w:name w:val="toc 8"/>
    <w:basedOn w:val="Indice"/>
    <w:rsid w:val="00B14B86"/>
    <w:pPr>
      <w:tabs>
        <w:tab w:val="right" w:leader="dot" w:pos="21523"/>
      </w:tabs>
      <w:ind w:left="1981"/>
    </w:pPr>
  </w:style>
  <w:style w:type="paragraph" w:styleId="Sommario9">
    <w:name w:val="toc 9"/>
    <w:basedOn w:val="Indice"/>
    <w:rsid w:val="00B14B86"/>
    <w:pPr>
      <w:tabs>
        <w:tab w:val="right" w:leader="dot" w:pos="23221"/>
      </w:tabs>
      <w:ind w:left="2264"/>
    </w:pPr>
  </w:style>
  <w:style w:type="paragraph" w:customStyle="1" w:styleId="Indice10">
    <w:name w:val="Indice 10"/>
    <w:basedOn w:val="Indice"/>
    <w:rsid w:val="00B14B86"/>
    <w:pPr>
      <w:tabs>
        <w:tab w:val="right" w:leader="dot" w:pos="24919"/>
      </w:tabs>
      <w:ind w:left="2547"/>
    </w:pPr>
  </w:style>
  <w:style w:type="paragraph" w:customStyle="1" w:styleId="Rientrocorpodeltesto22">
    <w:name w:val="Rientro corpo del testo 22"/>
    <w:basedOn w:val="Normale"/>
    <w:rsid w:val="00B14B86"/>
    <w:pPr>
      <w:widowControl/>
      <w:autoSpaceDN/>
      <w:spacing w:after="120" w:line="480" w:lineRule="auto"/>
      <w:ind w:left="283"/>
      <w:textAlignment w:val="auto"/>
    </w:pPr>
    <w:rPr>
      <w:rFonts w:ascii="Times New Roman" w:eastAsia="Times New Roman" w:hAnsi="Times New Roman" w:cs="Times New Roman"/>
      <w:kern w:val="0"/>
      <w:lang w:eastAsia="ar-SA"/>
    </w:rPr>
  </w:style>
  <w:style w:type="paragraph" w:customStyle="1" w:styleId="Stile9">
    <w:name w:val="Stile9"/>
    <w:basedOn w:val="Rientrocorpodeltesto23"/>
    <w:rsid w:val="00B14B86"/>
    <w:pPr>
      <w:spacing w:after="0" w:line="240" w:lineRule="auto"/>
      <w:ind w:left="0"/>
      <w:jc w:val="both"/>
    </w:pPr>
    <w:rPr>
      <w:rFonts w:ascii="Arial" w:hAnsi="Arial" w:cs="Arial"/>
      <w:sz w:val="22"/>
      <w:szCs w:val="22"/>
    </w:rPr>
  </w:style>
  <w:style w:type="paragraph" w:customStyle="1" w:styleId="Contents10">
    <w:name w:val="Contents 10"/>
    <w:basedOn w:val="Index"/>
    <w:rsid w:val="00B14B86"/>
    <w:pPr>
      <w:widowControl/>
      <w:tabs>
        <w:tab w:val="right" w:leader="dot" w:pos="14731"/>
      </w:tabs>
      <w:autoSpaceDN/>
      <w:ind w:left="2547"/>
      <w:textAlignment w:val="auto"/>
    </w:pPr>
    <w:rPr>
      <w:rFonts w:ascii="Times New Roman" w:eastAsia="Times New Roman" w:hAnsi="Times New Roman" w:cs="Times New Roman"/>
      <w:kern w:val="0"/>
      <w:lang w:eastAsia="ar-SA"/>
    </w:rPr>
  </w:style>
  <w:style w:type="paragraph" w:customStyle="1" w:styleId="Intestazione7">
    <w:name w:val="Intestazione7"/>
    <w:basedOn w:val="Normale"/>
    <w:next w:val="Corpotesto"/>
    <w:rsid w:val="00B14B86"/>
    <w:pPr>
      <w:widowControl/>
      <w:tabs>
        <w:tab w:val="center" w:pos="4819"/>
        <w:tab w:val="right" w:pos="9638"/>
      </w:tabs>
      <w:autoSpaceDN/>
      <w:textAlignment w:val="auto"/>
    </w:pPr>
    <w:rPr>
      <w:rFonts w:ascii="Times New Roman" w:eastAsia="Times New Roman" w:hAnsi="Times New Roman" w:cs="Times New Roman"/>
      <w:kern w:val="0"/>
      <w:lang w:eastAsia="ar-SA"/>
    </w:rPr>
  </w:style>
  <w:style w:type="paragraph" w:customStyle="1" w:styleId="Corpodeltesto33">
    <w:name w:val="Corpo del testo 33"/>
    <w:basedOn w:val="Normale"/>
    <w:rsid w:val="00B14B86"/>
    <w:pPr>
      <w:widowControl/>
      <w:tabs>
        <w:tab w:val="left" w:pos="-720"/>
      </w:tabs>
      <w:autoSpaceDN/>
      <w:jc w:val="both"/>
      <w:textAlignment w:val="auto"/>
    </w:pPr>
    <w:rPr>
      <w:rFonts w:ascii="Arial" w:eastAsia="Times New Roman" w:hAnsi="Arial" w:cs="Times New Roman"/>
      <w:kern w:val="0"/>
      <w:lang w:val="fr-FR" w:eastAsia="ar-SA"/>
    </w:rPr>
  </w:style>
  <w:style w:type="paragraph" w:customStyle="1" w:styleId="Intestazione10">
    <w:name w:val="Intestazione 10"/>
    <w:basedOn w:val="Intestazione7"/>
    <w:next w:val="Corpotesto"/>
    <w:rsid w:val="00B14B86"/>
    <w:pPr>
      <w:numPr>
        <w:numId w:val="2"/>
      </w:numPr>
    </w:pPr>
    <w:rPr>
      <w:b/>
      <w:bCs/>
      <w:sz w:val="21"/>
      <w:szCs w:val="21"/>
    </w:rPr>
  </w:style>
  <w:style w:type="paragraph" w:customStyle="1" w:styleId="xl44">
    <w:name w:val="xl44"/>
    <w:basedOn w:val="Normale"/>
    <w:rsid w:val="00B14B86"/>
    <w:pPr>
      <w:widowControl/>
      <w:pBdr>
        <w:left w:val="single" w:sz="4" w:space="0" w:color="auto"/>
        <w:right w:val="single" w:sz="4" w:space="0" w:color="auto"/>
      </w:pBdr>
      <w:suppressAutoHyphens w:val="0"/>
      <w:autoSpaceDN/>
      <w:spacing w:before="100" w:beforeAutospacing="1" w:after="100" w:afterAutospacing="1"/>
      <w:jc w:val="both"/>
      <w:textAlignment w:val="center"/>
    </w:pPr>
    <w:rPr>
      <w:rFonts w:ascii="Arial" w:eastAsia="Arial Unicode MS" w:hAnsi="Arial" w:cs="Arial"/>
      <w:kern w:val="0"/>
    </w:rPr>
  </w:style>
  <w:style w:type="paragraph" w:styleId="PreformattatoHTML">
    <w:name w:val="HTML Preformatted"/>
    <w:basedOn w:val="Normale"/>
    <w:link w:val="PreformattatoHTMLCarattere"/>
    <w:rsid w:val="00B14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rPr>
  </w:style>
  <w:style w:type="character" w:customStyle="1" w:styleId="PreformattatoHTMLCarattere">
    <w:name w:val="Preformattato HTML Carattere"/>
    <w:basedOn w:val="Carpredefinitoparagrafo"/>
    <w:link w:val="PreformattatoHTML"/>
    <w:rsid w:val="00B14B86"/>
    <w:rPr>
      <w:rFonts w:ascii="Courier New" w:eastAsia="Times New Roman" w:hAnsi="Courier New" w:cs="Courier New"/>
      <w:sz w:val="20"/>
      <w:szCs w:val="20"/>
      <w:lang w:eastAsia="it-IT"/>
    </w:rPr>
  </w:style>
  <w:style w:type="character" w:styleId="Testosegnaposto">
    <w:name w:val="Placeholder Text"/>
    <w:basedOn w:val="Carpredefinitoparagrafo"/>
    <w:uiPriority w:val="99"/>
    <w:semiHidden/>
    <w:rsid w:val="00B14B86"/>
    <w:rPr>
      <w:color w:val="808080"/>
    </w:rPr>
  </w:style>
  <w:style w:type="paragraph" w:customStyle="1" w:styleId="ListParagraph1">
    <w:name w:val="List Paragraph1"/>
    <w:basedOn w:val="Normale"/>
    <w:uiPriority w:val="34"/>
    <w:qFormat/>
    <w:rsid w:val="00B14B86"/>
    <w:pPr>
      <w:widowControl/>
      <w:suppressAutoHyphens w:val="0"/>
      <w:autoSpaceDN/>
      <w:ind w:left="720"/>
      <w:jc w:val="both"/>
      <w:textAlignment w:val="auto"/>
    </w:pPr>
    <w:rPr>
      <w:rFonts w:ascii="Century Gothic" w:eastAsia="Times New Roman" w:hAnsi="Century Gothic" w:cs="Times New Roman"/>
      <w:kern w:val="0"/>
      <w:sz w:val="20"/>
      <w:szCs w:val="20"/>
      <w:lang w:eastAsia="en-US"/>
    </w:rPr>
  </w:style>
  <w:style w:type="paragraph" w:customStyle="1" w:styleId="sdfootnote">
    <w:name w:val="sdfootnote"/>
    <w:basedOn w:val="Standard"/>
    <w:rsid w:val="00B14B86"/>
    <w:pPr>
      <w:widowControl/>
      <w:suppressAutoHyphens w:val="0"/>
      <w:spacing w:before="280"/>
      <w:ind w:left="284" w:hanging="284"/>
    </w:pPr>
    <w:rPr>
      <w:rFonts w:ascii="Times New Roman" w:eastAsia="Times New Roman" w:hAnsi="Times New Roman" w:cs="Times New Roman"/>
      <w:sz w:val="20"/>
      <w:szCs w:val="20"/>
    </w:rPr>
  </w:style>
  <w:style w:type="paragraph" w:customStyle="1" w:styleId="xl26">
    <w:name w:val="xl26"/>
    <w:basedOn w:val="Standard"/>
    <w:rsid w:val="00B14B86"/>
    <w:pPr>
      <w:widowControl/>
      <w:spacing w:before="100" w:after="100"/>
      <w:jc w:val="center"/>
      <w:textAlignment w:val="center"/>
    </w:pPr>
    <w:rPr>
      <w:rFonts w:ascii="Arial Unicode MS" w:eastAsia="Arial Unicode MS" w:hAnsi="Arial Unicode MS" w:cs="Arial Unicode MS"/>
      <w:lang w:val="pt-BR"/>
    </w:rPr>
  </w:style>
  <w:style w:type="paragraph" w:customStyle="1" w:styleId="Textodeglobo">
    <w:name w:val="Texto de globo"/>
    <w:basedOn w:val="Standard"/>
    <w:rsid w:val="00B14B86"/>
    <w:pPr>
      <w:widowControl/>
      <w:jc w:val="both"/>
    </w:pPr>
    <w:rPr>
      <w:rFonts w:ascii="Times New Roman" w:eastAsia="Times New Roman" w:hAnsi="Times New Roman" w:cs="Tahoma"/>
      <w:sz w:val="16"/>
      <w:szCs w:val="16"/>
      <w:lang w:val="en-GB"/>
    </w:rPr>
  </w:style>
  <w:style w:type="paragraph" w:customStyle="1" w:styleId="ContentsHeading">
    <w:name w:val="Contents Heading"/>
    <w:basedOn w:val="Heading"/>
    <w:rsid w:val="00B14B86"/>
    <w:pPr>
      <w:widowControl/>
      <w:suppressLineNumbers/>
    </w:pPr>
    <w:rPr>
      <w:rFonts w:ascii="Arial" w:eastAsia="MS Mincho" w:hAnsi="Arial" w:cs="Tahoma"/>
      <w:b/>
      <w:bCs/>
      <w:sz w:val="32"/>
      <w:szCs w:val="32"/>
      <w:lang w:val="pt-BR"/>
    </w:rPr>
  </w:style>
  <w:style w:type="paragraph" w:customStyle="1" w:styleId="Contents4">
    <w:name w:val="Contents 4"/>
    <w:basedOn w:val="Index"/>
    <w:rsid w:val="00B14B86"/>
    <w:pPr>
      <w:widowControl/>
      <w:tabs>
        <w:tab w:val="right" w:leader="dot" w:pos="9637"/>
      </w:tabs>
      <w:ind w:left="849"/>
    </w:pPr>
    <w:rPr>
      <w:rFonts w:ascii="Times New Roman" w:eastAsia="Times New Roman" w:hAnsi="Times New Roman" w:cs="Tahoma"/>
      <w:lang w:val="pt-BR"/>
    </w:rPr>
  </w:style>
  <w:style w:type="paragraph" w:customStyle="1" w:styleId="Contents8">
    <w:name w:val="Contents 8"/>
    <w:basedOn w:val="Index"/>
    <w:rsid w:val="00B14B86"/>
    <w:pPr>
      <w:widowControl/>
      <w:tabs>
        <w:tab w:val="right" w:leader="dot" w:pos="9637"/>
      </w:tabs>
      <w:ind w:left="1981"/>
    </w:pPr>
    <w:rPr>
      <w:rFonts w:ascii="Times New Roman" w:eastAsia="Times New Roman" w:hAnsi="Times New Roman" w:cs="Tahoma"/>
      <w:lang w:val="pt-BR"/>
    </w:rPr>
  </w:style>
  <w:style w:type="paragraph" w:customStyle="1" w:styleId="Contents6">
    <w:name w:val="Contents 6"/>
    <w:basedOn w:val="Index"/>
    <w:rsid w:val="00B14B86"/>
    <w:pPr>
      <w:widowControl/>
      <w:tabs>
        <w:tab w:val="right" w:leader="dot" w:pos="9637"/>
      </w:tabs>
      <w:ind w:left="1415"/>
    </w:pPr>
    <w:rPr>
      <w:rFonts w:ascii="Times New Roman" w:eastAsia="Times New Roman" w:hAnsi="Times New Roman" w:cs="Tahoma"/>
      <w:lang w:val="pt-BR"/>
    </w:rPr>
  </w:style>
  <w:style w:type="paragraph" w:customStyle="1" w:styleId="Contents9">
    <w:name w:val="Contents 9"/>
    <w:basedOn w:val="Index"/>
    <w:rsid w:val="00B14B86"/>
    <w:pPr>
      <w:widowControl/>
      <w:tabs>
        <w:tab w:val="right" w:leader="dot" w:pos="9637"/>
      </w:tabs>
      <w:ind w:left="2264"/>
    </w:pPr>
    <w:rPr>
      <w:rFonts w:ascii="Times New Roman" w:eastAsia="Times New Roman" w:hAnsi="Times New Roman" w:cs="Tahoma"/>
      <w:lang w:val="pt-BR"/>
    </w:rPr>
  </w:style>
  <w:style w:type="character" w:customStyle="1" w:styleId="WW8Num16z2">
    <w:name w:val="WW8Num16z2"/>
    <w:rsid w:val="00B14B86"/>
    <w:rPr>
      <w:rFonts w:ascii="Wingdings" w:hAnsi="Wingdings"/>
    </w:rPr>
  </w:style>
  <w:style w:type="character" w:customStyle="1" w:styleId="WW8Num23z2">
    <w:name w:val="WW8Num23z2"/>
    <w:rsid w:val="00B14B86"/>
    <w:rPr>
      <w:rFonts w:ascii="Wingdings" w:hAnsi="Wingdings"/>
      <w:sz w:val="20"/>
    </w:rPr>
  </w:style>
  <w:style w:type="character" w:customStyle="1" w:styleId="WW8Num2z2">
    <w:name w:val="WW8Num2z2"/>
    <w:rsid w:val="00B14B86"/>
    <w:rPr>
      <w:rFonts w:ascii="Wingdings" w:hAnsi="Wingdings"/>
    </w:rPr>
  </w:style>
  <w:style w:type="character" w:customStyle="1" w:styleId="WW8Num6z2">
    <w:name w:val="WW8Num6z2"/>
    <w:rsid w:val="00B14B86"/>
    <w:rPr>
      <w:rFonts w:ascii="Wingdings" w:hAnsi="Wingdings"/>
    </w:rPr>
  </w:style>
  <w:style w:type="character" w:customStyle="1" w:styleId="WW8Num13z3">
    <w:name w:val="WW8Num13z3"/>
    <w:rsid w:val="00B14B86"/>
    <w:rPr>
      <w:rFonts w:ascii="Symbol" w:hAnsi="Symbol"/>
    </w:rPr>
  </w:style>
  <w:style w:type="character" w:customStyle="1" w:styleId="WW8Num14z2">
    <w:name w:val="WW8Num14z2"/>
    <w:rsid w:val="00B14B86"/>
    <w:rPr>
      <w:rFonts w:ascii="Wingdings" w:hAnsi="Wingdings"/>
    </w:rPr>
  </w:style>
  <w:style w:type="character" w:customStyle="1" w:styleId="EndnoteSymbol">
    <w:name w:val="Endnote Symbol"/>
    <w:rsid w:val="00B14B86"/>
    <w:rPr>
      <w:position w:val="0"/>
      <w:vertAlign w:val="superscript"/>
    </w:rPr>
  </w:style>
  <w:style w:type="character" w:customStyle="1" w:styleId="Fuentedeprrafopredeter">
    <w:name w:val="Fuente de párrafo predeter."/>
    <w:rsid w:val="00B14B86"/>
  </w:style>
  <w:style w:type="character" w:customStyle="1" w:styleId="Ttulo6Car">
    <w:name w:val="Título 6 Car"/>
    <w:basedOn w:val="Fuentedeprrafopredeter"/>
    <w:rsid w:val="00B14B86"/>
    <w:rPr>
      <w:rFonts w:ascii="Arial" w:hAnsi="Arial"/>
      <w:b/>
      <w:color w:val="000000"/>
      <w:sz w:val="18"/>
      <w:lang w:val="it-IT" w:bidi="ar-SA"/>
    </w:rPr>
  </w:style>
  <w:style w:type="numbering" w:customStyle="1" w:styleId="WW8Num30">
    <w:name w:val="WW8Num30"/>
    <w:basedOn w:val="Nessunelenco"/>
    <w:rsid w:val="00B14B86"/>
    <w:pPr>
      <w:numPr>
        <w:numId w:val="46"/>
      </w:numPr>
    </w:pPr>
  </w:style>
  <w:style w:type="numbering" w:customStyle="1" w:styleId="WW8Num32">
    <w:name w:val="WW8Num32"/>
    <w:basedOn w:val="Nessunelenco"/>
    <w:rsid w:val="00B14B86"/>
    <w:pPr>
      <w:numPr>
        <w:numId w:val="47"/>
      </w:numPr>
    </w:pPr>
  </w:style>
  <w:style w:type="numbering" w:customStyle="1" w:styleId="WW8Num33">
    <w:name w:val="WW8Num33"/>
    <w:basedOn w:val="Nessunelenco"/>
    <w:rsid w:val="00B14B86"/>
    <w:pPr>
      <w:numPr>
        <w:numId w:val="48"/>
      </w:numPr>
    </w:pPr>
  </w:style>
  <w:style w:type="numbering" w:customStyle="1" w:styleId="WW8Num34">
    <w:name w:val="WW8Num34"/>
    <w:basedOn w:val="Nessunelenco"/>
    <w:rsid w:val="00B14B86"/>
    <w:pPr>
      <w:numPr>
        <w:numId w:val="49"/>
      </w:numPr>
    </w:pPr>
  </w:style>
  <w:style w:type="numbering" w:customStyle="1" w:styleId="WW8Num157">
    <w:name w:val="WW8Num157"/>
    <w:basedOn w:val="Nessunelenco"/>
    <w:rsid w:val="00B14B86"/>
    <w:pPr>
      <w:numPr>
        <w:numId w:val="50"/>
      </w:numPr>
    </w:pPr>
  </w:style>
  <w:style w:type="character" w:customStyle="1" w:styleId="longtext">
    <w:name w:val="long_text"/>
    <w:rsid w:val="00B14B86"/>
  </w:style>
  <w:style w:type="table" w:styleId="Sfondomedio1-Colore3">
    <w:name w:val="Medium Shading 1 Accent 3"/>
    <w:basedOn w:val="Tabellanormale"/>
    <w:uiPriority w:val="63"/>
    <w:rsid w:val="00B14B86"/>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Default">
    <w:name w:val="Default"/>
    <w:rsid w:val="00B14B86"/>
    <w:pPr>
      <w:autoSpaceDE w:val="0"/>
      <w:autoSpaceDN w:val="0"/>
      <w:adjustRightInd w:val="0"/>
      <w:spacing w:after="0" w:line="240" w:lineRule="auto"/>
    </w:pPr>
    <w:rPr>
      <w:rFonts w:ascii="Calibri" w:eastAsia="DejaVu Sans" w:hAnsi="Calibri" w:cs="Calibri"/>
      <w:color w:val="000000"/>
      <w:sz w:val="24"/>
      <w:szCs w:val="24"/>
      <w:lang w:eastAsia="it-IT"/>
    </w:rPr>
  </w:style>
  <w:style w:type="paragraph" w:customStyle="1" w:styleId="ecxmsonormal">
    <w:name w:val="ecxmsonormal"/>
    <w:basedOn w:val="Normale"/>
    <w:rsid w:val="00B14B86"/>
    <w:pPr>
      <w:widowControl/>
      <w:suppressAutoHyphens w:val="0"/>
      <w:autoSpaceDN/>
      <w:spacing w:before="100" w:beforeAutospacing="1" w:after="100" w:afterAutospacing="1"/>
      <w:textAlignment w:val="auto"/>
    </w:pPr>
    <w:rPr>
      <w:rFonts w:ascii="Times New Roman" w:eastAsia="Times New Roman" w:hAnsi="Times New Roman" w:cs="Times New Roman"/>
      <w:kern w:val="0"/>
    </w:rPr>
  </w:style>
  <w:style w:type="paragraph" w:styleId="Nessunaspaziatura">
    <w:name w:val="No Spacing"/>
    <w:link w:val="NessunaspaziaturaCarattere"/>
    <w:uiPriority w:val="1"/>
    <w:qFormat/>
    <w:rsid w:val="00B14B86"/>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B14B86"/>
    <w:rPr>
      <w:rFonts w:eastAsiaTheme="minorEastAsia"/>
      <w:lang w:eastAsia="it-IT"/>
    </w:rPr>
  </w:style>
  <w:style w:type="paragraph" w:customStyle="1" w:styleId="Predefinito">
    <w:name w:val="Predefinito"/>
    <w:rsid w:val="00B14B86"/>
    <w:pPr>
      <w:tabs>
        <w:tab w:val="left" w:pos="709"/>
      </w:tabs>
      <w:suppressAutoHyphens/>
      <w:spacing w:after="200" w:line="276" w:lineRule="auto"/>
      <w:textAlignment w:val="baseline"/>
    </w:pPr>
    <w:rPr>
      <w:rFonts w:ascii="Nimbus Roman No9 L" w:eastAsia="DejaVu Sans" w:hAnsi="Nimbus Roman No9 L" w:cs="DejaVu Sans"/>
      <w:sz w:val="24"/>
      <w:szCs w:val="24"/>
      <w:lang w:eastAsia="it-IT"/>
    </w:rPr>
  </w:style>
  <w:style w:type="paragraph" w:customStyle="1" w:styleId="vuotosop">
    <w:name w:val="vuotosop"/>
    <w:basedOn w:val="Standard"/>
    <w:next w:val="Standard"/>
    <w:rsid w:val="00B14B86"/>
    <w:pPr>
      <w:widowControl/>
      <w:spacing w:before="120" w:line="360" w:lineRule="atLeast"/>
      <w:jc w:val="both"/>
    </w:pPr>
    <w:rPr>
      <w:rFonts w:ascii="Times New Roman" w:eastAsia="Times New Roman" w:hAnsi="Times New Roman" w:cs="Times New Roman"/>
      <w:szCs w:val="20"/>
    </w:rPr>
  </w:style>
  <w:style w:type="paragraph" w:customStyle="1" w:styleId="rientro1">
    <w:name w:val="rientro1"/>
    <w:basedOn w:val="Standard"/>
    <w:rsid w:val="00B14B86"/>
    <w:pPr>
      <w:widowControl/>
      <w:spacing w:line="360" w:lineRule="atLeast"/>
      <w:ind w:firstLine="284"/>
      <w:jc w:val="both"/>
    </w:pPr>
    <w:rPr>
      <w:rFonts w:ascii="Times New Roman" w:eastAsia="Times New Roman" w:hAnsi="Times New Roman" w:cs="Times New Roman"/>
      <w:szCs w:val="20"/>
    </w:rPr>
  </w:style>
  <w:style w:type="paragraph" w:styleId="Testodelblocco">
    <w:name w:val="Block Text"/>
    <w:basedOn w:val="Standard"/>
    <w:rsid w:val="00B14B86"/>
    <w:pPr>
      <w:widowControl/>
      <w:ind w:left="284" w:right="282"/>
      <w:jc w:val="both"/>
    </w:pPr>
    <w:rPr>
      <w:rFonts w:ascii="Times New Roman" w:eastAsia="Times New Roman" w:hAnsi="Times New Roman" w:cs="Times New Roman"/>
      <w:sz w:val="28"/>
      <w:szCs w:val="20"/>
    </w:rPr>
  </w:style>
  <w:style w:type="paragraph" w:customStyle="1" w:styleId="Application3">
    <w:name w:val="Application3"/>
    <w:basedOn w:val="Standard"/>
    <w:rsid w:val="00B14B86"/>
    <w:pPr>
      <w:tabs>
        <w:tab w:val="right" w:pos="9356"/>
      </w:tabs>
      <w:ind w:left="567" w:hanging="567"/>
    </w:pPr>
    <w:rPr>
      <w:rFonts w:ascii="Arial" w:eastAsia="Times New Roman" w:hAnsi="Arial" w:cs="Times New Roman"/>
      <w:spacing w:val="-2"/>
      <w:sz w:val="22"/>
      <w:szCs w:val="20"/>
      <w:lang w:val="en-GB"/>
    </w:rPr>
  </w:style>
  <w:style w:type="paragraph" w:customStyle="1" w:styleId="Application4">
    <w:name w:val="Application4"/>
    <w:basedOn w:val="Application3"/>
    <w:rsid w:val="00B14B86"/>
    <w:rPr>
      <w:sz w:val="20"/>
    </w:rPr>
  </w:style>
  <w:style w:type="paragraph" w:customStyle="1" w:styleId="Application5">
    <w:name w:val="Application5"/>
    <w:basedOn w:val="Application2"/>
    <w:rsid w:val="00B14B86"/>
    <w:pPr>
      <w:ind w:left="567" w:hanging="567"/>
    </w:pPr>
    <w:rPr>
      <w:rFonts w:eastAsia="Times New Roman"/>
      <w:b/>
      <w:szCs w:val="20"/>
    </w:rPr>
  </w:style>
  <w:style w:type="paragraph" w:customStyle="1" w:styleId="Testonormale3">
    <w:name w:val="Testo normale3"/>
    <w:basedOn w:val="Standard"/>
    <w:rsid w:val="00B14B86"/>
    <w:pPr>
      <w:widowControl/>
    </w:pPr>
    <w:rPr>
      <w:rFonts w:ascii="Courier New" w:eastAsia="Times New Roman" w:hAnsi="Courier New" w:cs="Times New Roman"/>
      <w:sz w:val="20"/>
      <w:szCs w:val="20"/>
    </w:rPr>
  </w:style>
  <w:style w:type="paragraph" w:customStyle="1" w:styleId="TableContentsuser">
    <w:name w:val="Table Contents (user)"/>
    <w:basedOn w:val="Standard"/>
    <w:rsid w:val="00B14B86"/>
    <w:pPr>
      <w:widowControl/>
      <w:suppressLineNumbers/>
    </w:pPr>
    <w:rPr>
      <w:rFonts w:ascii="Times New Roman" w:eastAsia="Times New Roman" w:hAnsi="Times New Roman" w:cs="Times New Roman"/>
      <w:sz w:val="20"/>
      <w:szCs w:val="20"/>
    </w:rPr>
  </w:style>
  <w:style w:type="paragraph" w:customStyle="1" w:styleId="TableHeadinguser">
    <w:name w:val="Table Heading (user)"/>
    <w:basedOn w:val="TableContentsuser"/>
    <w:rsid w:val="00B14B86"/>
    <w:pPr>
      <w:jc w:val="center"/>
    </w:pPr>
    <w:rPr>
      <w:b/>
      <w:bCs/>
    </w:rPr>
  </w:style>
  <w:style w:type="character" w:customStyle="1" w:styleId="WW8Num32z3">
    <w:name w:val="WW8Num32z3"/>
    <w:rsid w:val="00B14B86"/>
    <w:rPr>
      <w:rFonts w:ascii="Symbol" w:hAnsi="Symbol"/>
    </w:rPr>
  </w:style>
  <w:style w:type="character" w:customStyle="1" w:styleId="WW8Num32z4">
    <w:name w:val="WW8Num32z4"/>
    <w:rsid w:val="00B14B86"/>
    <w:rPr>
      <w:rFonts w:ascii="Courier New" w:hAnsi="Courier New"/>
    </w:rPr>
  </w:style>
  <w:style w:type="character" w:customStyle="1" w:styleId="WW8Num32z5">
    <w:name w:val="WW8Num32z5"/>
    <w:rsid w:val="00B14B86"/>
    <w:rPr>
      <w:rFonts w:ascii="Wingdings" w:hAnsi="Wingdings"/>
    </w:rPr>
  </w:style>
  <w:style w:type="character" w:customStyle="1" w:styleId="WW8Num41z0">
    <w:name w:val="WW8Num41z0"/>
    <w:rsid w:val="00B14B86"/>
    <w:rPr>
      <w:rFonts w:ascii="Symbol" w:hAnsi="Symbol"/>
    </w:rPr>
  </w:style>
  <w:style w:type="character" w:customStyle="1" w:styleId="WW8Num41z1">
    <w:name w:val="WW8Num41z1"/>
    <w:rsid w:val="00B14B86"/>
    <w:rPr>
      <w:rFonts w:ascii="Courier New" w:hAnsi="Courier New"/>
    </w:rPr>
  </w:style>
  <w:style w:type="character" w:customStyle="1" w:styleId="WW8Num41z2">
    <w:name w:val="WW8Num41z2"/>
    <w:rsid w:val="00B14B86"/>
    <w:rPr>
      <w:rFonts w:ascii="Wingdings" w:hAnsi="Wingdings"/>
    </w:rPr>
  </w:style>
  <w:style w:type="character" w:customStyle="1" w:styleId="WW8Num42z1">
    <w:name w:val="WW8Num42z1"/>
    <w:rsid w:val="00B14B86"/>
    <w:rPr>
      <w:rFonts w:ascii="Courier New" w:hAnsi="Courier New" w:cs="Courier New"/>
    </w:rPr>
  </w:style>
  <w:style w:type="character" w:customStyle="1" w:styleId="WW8Num44z4">
    <w:name w:val="WW8Num44z4"/>
    <w:rsid w:val="00B14B86"/>
    <w:rPr>
      <w:rFonts w:ascii="Courier New" w:hAnsi="Courier New"/>
    </w:rPr>
  </w:style>
  <w:style w:type="character" w:customStyle="1" w:styleId="WW8Num45z0">
    <w:name w:val="WW8Num45z0"/>
    <w:rsid w:val="00B14B86"/>
    <w:rPr>
      <w:rFonts w:ascii="Symbol" w:hAnsi="Symbol"/>
    </w:rPr>
  </w:style>
  <w:style w:type="character" w:customStyle="1" w:styleId="WW8Num45z4">
    <w:name w:val="WW8Num45z4"/>
    <w:rsid w:val="00B14B86"/>
    <w:rPr>
      <w:rFonts w:ascii="Courier New" w:hAnsi="Courier New"/>
    </w:rPr>
  </w:style>
  <w:style w:type="character" w:customStyle="1" w:styleId="WW8Num46z0">
    <w:name w:val="WW8Num46z0"/>
    <w:rsid w:val="00B14B86"/>
    <w:rPr>
      <w:sz w:val="20"/>
    </w:rPr>
  </w:style>
  <w:style w:type="character" w:customStyle="1" w:styleId="WW8Num47z0">
    <w:name w:val="WW8Num47z0"/>
    <w:rsid w:val="00B14B86"/>
    <w:rPr>
      <w:sz w:val="20"/>
    </w:rPr>
  </w:style>
  <w:style w:type="character" w:customStyle="1" w:styleId="WW8Num50z0">
    <w:name w:val="WW8Num50z0"/>
    <w:rsid w:val="00B14B86"/>
    <w:rPr>
      <w:sz w:val="20"/>
    </w:rPr>
  </w:style>
  <w:style w:type="character" w:customStyle="1" w:styleId="WW8Num58z1">
    <w:name w:val="WW8Num58z1"/>
    <w:rsid w:val="00B14B86"/>
    <w:rPr>
      <w:rFonts w:ascii="Bookman Old Style" w:eastAsia="Calibri" w:hAnsi="Bookman Old Style" w:cs="Times New Roman"/>
    </w:rPr>
  </w:style>
  <w:style w:type="character" w:customStyle="1" w:styleId="WW8Num60z0">
    <w:name w:val="WW8Num60z0"/>
    <w:rsid w:val="00B14B86"/>
    <w:rPr>
      <w:rFonts w:ascii="Wingdings" w:hAnsi="Wingdings"/>
    </w:rPr>
  </w:style>
  <w:style w:type="character" w:customStyle="1" w:styleId="WW8Num60z1">
    <w:name w:val="WW8Num60z1"/>
    <w:rsid w:val="00B14B86"/>
    <w:rPr>
      <w:rFonts w:ascii="Courier New" w:hAnsi="Courier New"/>
    </w:rPr>
  </w:style>
  <w:style w:type="character" w:customStyle="1" w:styleId="WW8Num60z3">
    <w:name w:val="WW8Num60z3"/>
    <w:rsid w:val="00B14B86"/>
    <w:rPr>
      <w:rFonts w:ascii="Symbol" w:hAnsi="Symbol"/>
    </w:rPr>
  </w:style>
  <w:style w:type="character" w:customStyle="1" w:styleId="WW8Num64z1">
    <w:name w:val="WW8Num64z1"/>
    <w:rsid w:val="00B14B86"/>
    <w:rPr>
      <w:rFonts w:ascii="Courier New" w:hAnsi="Courier New" w:cs="Courier New"/>
    </w:rPr>
  </w:style>
  <w:style w:type="character" w:customStyle="1" w:styleId="WW8Num64z2">
    <w:name w:val="WW8Num64z2"/>
    <w:rsid w:val="00B14B86"/>
    <w:rPr>
      <w:rFonts w:ascii="Wingdings" w:hAnsi="Wingdings"/>
    </w:rPr>
  </w:style>
  <w:style w:type="character" w:customStyle="1" w:styleId="WW8Num64z3">
    <w:name w:val="WW8Num64z3"/>
    <w:rsid w:val="00B14B86"/>
    <w:rPr>
      <w:rFonts w:ascii="Symbol" w:hAnsi="Symbol"/>
    </w:rPr>
  </w:style>
  <w:style w:type="character" w:customStyle="1" w:styleId="WW8Num67z0">
    <w:name w:val="WW8Num67z0"/>
    <w:rsid w:val="00B14B86"/>
    <w:rPr>
      <w:rFonts w:ascii="Wingdings" w:hAnsi="Wingdings"/>
    </w:rPr>
  </w:style>
  <w:style w:type="character" w:customStyle="1" w:styleId="WW8Num67z3">
    <w:name w:val="WW8Num67z3"/>
    <w:rsid w:val="00B14B86"/>
    <w:rPr>
      <w:rFonts w:ascii="Symbol" w:hAnsi="Symbol"/>
    </w:rPr>
  </w:style>
  <w:style w:type="character" w:customStyle="1" w:styleId="WW8Num67z4">
    <w:name w:val="WW8Num67z4"/>
    <w:rsid w:val="00B14B86"/>
    <w:rPr>
      <w:rFonts w:ascii="Courier New" w:hAnsi="Courier New"/>
    </w:rPr>
  </w:style>
  <w:style w:type="character" w:customStyle="1" w:styleId="WW8Num68z1">
    <w:name w:val="WW8Num68z1"/>
    <w:rsid w:val="00B14B86"/>
    <w:rPr>
      <w:rFonts w:ascii="Courier New" w:hAnsi="Courier New"/>
    </w:rPr>
  </w:style>
  <w:style w:type="character" w:customStyle="1" w:styleId="WW8Num68z2">
    <w:name w:val="WW8Num68z2"/>
    <w:rsid w:val="00B14B86"/>
    <w:rPr>
      <w:rFonts w:ascii="Wingdings" w:hAnsi="Wingdings"/>
    </w:rPr>
  </w:style>
  <w:style w:type="character" w:customStyle="1" w:styleId="WW8Num73z0">
    <w:name w:val="WW8Num73z0"/>
    <w:rsid w:val="00B14B86"/>
    <w:rPr>
      <w:rFonts w:ascii="Bookman Old Style" w:eastAsia="Batang, 바탕" w:hAnsi="Bookman Old Style" w:cs="Times New Roman"/>
    </w:rPr>
  </w:style>
  <w:style w:type="character" w:customStyle="1" w:styleId="WW8Num73z1">
    <w:name w:val="WW8Num73z1"/>
    <w:rsid w:val="00B14B86"/>
    <w:rPr>
      <w:rFonts w:ascii="Courier New" w:hAnsi="Courier New" w:cs="Courier New"/>
    </w:rPr>
  </w:style>
  <w:style w:type="character" w:customStyle="1" w:styleId="WW8Num73z2">
    <w:name w:val="WW8Num73z2"/>
    <w:rsid w:val="00B14B86"/>
    <w:rPr>
      <w:rFonts w:ascii="Wingdings" w:hAnsi="Wingdings"/>
    </w:rPr>
  </w:style>
  <w:style w:type="character" w:customStyle="1" w:styleId="WW8Num73z3">
    <w:name w:val="WW8Num73z3"/>
    <w:rsid w:val="00B14B86"/>
    <w:rPr>
      <w:rFonts w:ascii="Symbol" w:hAnsi="Symbol"/>
    </w:rPr>
  </w:style>
  <w:style w:type="character" w:customStyle="1" w:styleId="WW8Num74z3">
    <w:name w:val="WW8Num74z3"/>
    <w:rsid w:val="00B14B86"/>
    <w:rPr>
      <w:rFonts w:ascii="Symbol" w:hAnsi="Symbol"/>
    </w:rPr>
  </w:style>
  <w:style w:type="character" w:customStyle="1" w:styleId="WW8Num76z1">
    <w:name w:val="WW8Num76z1"/>
    <w:rsid w:val="00B14B86"/>
    <w:rPr>
      <w:rFonts w:ascii="Courier New" w:hAnsi="Courier New"/>
    </w:rPr>
  </w:style>
  <w:style w:type="character" w:customStyle="1" w:styleId="WW8Num76z3">
    <w:name w:val="WW8Num76z3"/>
    <w:rsid w:val="00B14B86"/>
    <w:rPr>
      <w:rFonts w:ascii="Symbol" w:hAnsi="Symbol"/>
    </w:rPr>
  </w:style>
  <w:style w:type="character" w:customStyle="1" w:styleId="WW8Num83z1">
    <w:name w:val="WW8Num83z1"/>
    <w:rsid w:val="00B14B86"/>
    <w:rPr>
      <w:rFonts w:ascii="Courier New" w:hAnsi="Courier New" w:cs="Courier New"/>
    </w:rPr>
  </w:style>
  <w:style w:type="character" w:customStyle="1" w:styleId="WW8Num83z2">
    <w:name w:val="WW8Num83z2"/>
    <w:rsid w:val="00B14B86"/>
    <w:rPr>
      <w:rFonts w:ascii="Wingdings" w:hAnsi="Wingdings"/>
    </w:rPr>
  </w:style>
  <w:style w:type="character" w:customStyle="1" w:styleId="WW8Num83z3">
    <w:name w:val="WW8Num83z3"/>
    <w:rsid w:val="00B14B86"/>
    <w:rPr>
      <w:rFonts w:ascii="Symbol" w:hAnsi="Symbol"/>
    </w:rPr>
  </w:style>
  <w:style w:type="character" w:customStyle="1" w:styleId="WW8Num85z0">
    <w:name w:val="WW8Num85z0"/>
    <w:rsid w:val="00B14B86"/>
    <w:rPr>
      <w:rFonts w:ascii="Symbol" w:hAnsi="Symbol"/>
    </w:rPr>
  </w:style>
  <w:style w:type="character" w:customStyle="1" w:styleId="WW8Num86z0">
    <w:name w:val="WW8Num86z0"/>
    <w:rsid w:val="00B14B86"/>
    <w:rPr>
      <w:rFonts w:ascii="Symbol" w:hAnsi="Symbol"/>
    </w:rPr>
  </w:style>
  <w:style w:type="character" w:customStyle="1" w:styleId="WW8Num86z1">
    <w:name w:val="WW8Num86z1"/>
    <w:rsid w:val="00B14B86"/>
    <w:rPr>
      <w:rFonts w:ascii="Courier New" w:hAnsi="Courier New"/>
    </w:rPr>
  </w:style>
  <w:style w:type="character" w:customStyle="1" w:styleId="WW8Num86z2">
    <w:name w:val="WW8Num86z2"/>
    <w:rsid w:val="00B14B86"/>
    <w:rPr>
      <w:rFonts w:ascii="Wingdings" w:hAnsi="Wingdings"/>
    </w:rPr>
  </w:style>
  <w:style w:type="character" w:customStyle="1" w:styleId="WW8Num90z0">
    <w:name w:val="WW8Num90z0"/>
    <w:rsid w:val="00B14B86"/>
    <w:rPr>
      <w:rFonts w:ascii="Symbol" w:hAnsi="Symbol"/>
    </w:rPr>
  </w:style>
  <w:style w:type="character" w:customStyle="1" w:styleId="WW8Num90z1">
    <w:name w:val="WW8Num90z1"/>
    <w:rsid w:val="00B14B86"/>
    <w:rPr>
      <w:rFonts w:ascii="Courier New" w:hAnsi="Courier New"/>
    </w:rPr>
  </w:style>
  <w:style w:type="character" w:customStyle="1" w:styleId="WW8Num90z2">
    <w:name w:val="WW8Num90z2"/>
    <w:rsid w:val="00B14B86"/>
    <w:rPr>
      <w:rFonts w:ascii="Wingdings" w:hAnsi="Wingdings"/>
    </w:rPr>
  </w:style>
  <w:style w:type="character" w:customStyle="1" w:styleId="VisitedInternetLink">
    <w:name w:val="Visited Internet Link"/>
    <w:rsid w:val="00B14B86"/>
    <w:rPr>
      <w:color w:val="800080"/>
      <w:u w:val="single"/>
    </w:rPr>
  </w:style>
  <w:style w:type="character" w:styleId="MacchinadascrivereHTML">
    <w:name w:val="HTML Typewriter"/>
    <w:rsid w:val="00B14B86"/>
    <w:rPr>
      <w:rFonts w:ascii="Courier New" w:eastAsia="Times New Roman" w:hAnsi="Courier New" w:cs="Courier New"/>
      <w:sz w:val="20"/>
      <w:szCs w:val="20"/>
    </w:rPr>
  </w:style>
  <w:style w:type="character" w:customStyle="1" w:styleId="RTFNum210">
    <w:name w:val="RTF_Num 2 1"/>
    <w:rsid w:val="00B14B86"/>
  </w:style>
  <w:style w:type="character" w:customStyle="1" w:styleId="RTFNum220">
    <w:name w:val="RTF_Num 2 2"/>
    <w:rsid w:val="00B14B86"/>
  </w:style>
  <w:style w:type="character" w:customStyle="1" w:styleId="RTFNum23">
    <w:name w:val="RTF_Num 2 3"/>
    <w:rsid w:val="00B14B86"/>
  </w:style>
  <w:style w:type="character" w:customStyle="1" w:styleId="RTFNum24">
    <w:name w:val="RTF_Num 2 4"/>
    <w:rsid w:val="00B14B86"/>
  </w:style>
  <w:style w:type="character" w:customStyle="1" w:styleId="RTFNum25">
    <w:name w:val="RTF_Num 2 5"/>
    <w:rsid w:val="00B14B86"/>
  </w:style>
  <w:style w:type="character" w:customStyle="1" w:styleId="RTFNum26">
    <w:name w:val="RTF_Num 2 6"/>
    <w:rsid w:val="00B14B86"/>
  </w:style>
  <w:style w:type="character" w:customStyle="1" w:styleId="RTFNum27">
    <w:name w:val="RTF_Num 2 7"/>
    <w:rsid w:val="00B14B86"/>
  </w:style>
  <w:style w:type="character" w:customStyle="1" w:styleId="RTFNum28">
    <w:name w:val="RTF_Num 2 8"/>
    <w:rsid w:val="00B14B86"/>
  </w:style>
  <w:style w:type="character" w:customStyle="1" w:styleId="RTFNum29">
    <w:name w:val="RTF_Num 2 9"/>
    <w:rsid w:val="00B14B86"/>
  </w:style>
  <w:style w:type="character" w:customStyle="1" w:styleId="RTFNum2100">
    <w:name w:val="RTF_Num 2 10"/>
    <w:rsid w:val="00B14B86"/>
  </w:style>
  <w:style w:type="character" w:customStyle="1" w:styleId="NumberingSymbolsuser">
    <w:name w:val="Numbering Symbols (user)"/>
    <w:rsid w:val="00B14B86"/>
    <w:rPr>
      <w:sz w:val="24"/>
      <w:szCs w:val="24"/>
      <w:lang w:val="en-US" w:eastAsia="en-US"/>
    </w:rPr>
  </w:style>
  <w:style w:type="character" w:customStyle="1" w:styleId="RTFNum31">
    <w:name w:val="RTF_Num 3 1"/>
    <w:rsid w:val="00B14B86"/>
  </w:style>
  <w:style w:type="character" w:customStyle="1" w:styleId="RTFNum32">
    <w:name w:val="RTF_Num 3 2"/>
    <w:rsid w:val="00B14B86"/>
  </w:style>
  <w:style w:type="character" w:customStyle="1" w:styleId="RTFNum33">
    <w:name w:val="RTF_Num 3 3"/>
    <w:rsid w:val="00B14B86"/>
  </w:style>
  <w:style w:type="character" w:customStyle="1" w:styleId="RTFNum34">
    <w:name w:val="RTF_Num 3 4"/>
    <w:rsid w:val="00B14B86"/>
  </w:style>
  <w:style w:type="character" w:customStyle="1" w:styleId="RTFNum35">
    <w:name w:val="RTF_Num 3 5"/>
    <w:rsid w:val="00B14B86"/>
  </w:style>
  <w:style w:type="character" w:customStyle="1" w:styleId="RTFNum36">
    <w:name w:val="RTF_Num 3 6"/>
    <w:rsid w:val="00B14B86"/>
  </w:style>
  <w:style w:type="character" w:customStyle="1" w:styleId="RTFNum37">
    <w:name w:val="RTF_Num 3 7"/>
    <w:rsid w:val="00B14B86"/>
  </w:style>
  <w:style w:type="character" w:customStyle="1" w:styleId="RTFNum38">
    <w:name w:val="RTF_Num 3 8"/>
    <w:rsid w:val="00B14B86"/>
  </w:style>
  <w:style w:type="character" w:customStyle="1" w:styleId="RTFNum39">
    <w:name w:val="RTF_Num 3 9"/>
    <w:rsid w:val="00B14B86"/>
  </w:style>
  <w:style w:type="character" w:customStyle="1" w:styleId="RTFNum310">
    <w:name w:val="RTF_Num 3 10"/>
    <w:rsid w:val="00B14B86"/>
  </w:style>
  <w:style w:type="character" w:customStyle="1" w:styleId="RTFNum41">
    <w:name w:val="RTF_Num 4 1"/>
    <w:rsid w:val="00B14B86"/>
  </w:style>
  <w:style w:type="character" w:customStyle="1" w:styleId="RTFNum42">
    <w:name w:val="RTF_Num 4 2"/>
    <w:rsid w:val="00B14B86"/>
  </w:style>
  <w:style w:type="character" w:customStyle="1" w:styleId="RTFNum43">
    <w:name w:val="RTF_Num 4 3"/>
    <w:rsid w:val="00B14B86"/>
  </w:style>
  <w:style w:type="character" w:customStyle="1" w:styleId="RTFNum44">
    <w:name w:val="RTF_Num 4 4"/>
    <w:rsid w:val="00B14B86"/>
  </w:style>
  <w:style w:type="character" w:customStyle="1" w:styleId="RTFNum45">
    <w:name w:val="RTF_Num 4 5"/>
    <w:rsid w:val="00B14B86"/>
  </w:style>
  <w:style w:type="character" w:customStyle="1" w:styleId="RTFNum46">
    <w:name w:val="RTF_Num 4 6"/>
    <w:rsid w:val="00B14B86"/>
  </w:style>
  <w:style w:type="character" w:customStyle="1" w:styleId="RTFNum47">
    <w:name w:val="RTF_Num 4 7"/>
    <w:rsid w:val="00B14B86"/>
  </w:style>
  <w:style w:type="character" w:customStyle="1" w:styleId="RTFNum48">
    <w:name w:val="RTF_Num 4 8"/>
    <w:rsid w:val="00B14B86"/>
  </w:style>
  <w:style w:type="character" w:customStyle="1" w:styleId="RTFNum49">
    <w:name w:val="RTF_Num 4 9"/>
    <w:rsid w:val="00B14B86"/>
  </w:style>
  <w:style w:type="character" w:customStyle="1" w:styleId="RTFNum410">
    <w:name w:val="RTF_Num 4 10"/>
    <w:rsid w:val="00B14B86"/>
  </w:style>
  <w:style w:type="character" w:customStyle="1" w:styleId="RTFNum51">
    <w:name w:val="RTF_Num 5 1"/>
    <w:rsid w:val="00B14B86"/>
  </w:style>
  <w:style w:type="character" w:customStyle="1" w:styleId="RTFNum52">
    <w:name w:val="RTF_Num 5 2"/>
    <w:rsid w:val="00B14B86"/>
  </w:style>
  <w:style w:type="character" w:customStyle="1" w:styleId="RTFNum53">
    <w:name w:val="RTF_Num 5 3"/>
    <w:rsid w:val="00B14B86"/>
  </w:style>
  <w:style w:type="character" w:customStyle="1" w:styleId="RTFNum54">
    <w:name w:val="RTF_Num 5 4"/>
    <w:rsid w:val="00B14B86"/>
  </w:style>
  <w:style w:type="character" w:customStyle="1" w:styleId="RTFNum55">
    <w:name w:val="RTF_Num 5 5"/>
    <w:rsid w:val="00B14B86"/>
  </w:style>
  <w:style w:type="character" w:customStyle="1" w:styleId="RTFNum56">
    <w:name w:val="RTF_Num 5 6"/>
    <w:rsid w:val="00B14B86"/>
  </w:style>
  <w:style w:type="character" w:customStyle="1" w:styleId="RTFNum57">
    <w:name w:val="RTF_Num 5 7"/>
    <w:rsid w:val="00B14B86"/>
  </w:style>
  <w:style w:type="character" w:customStyle="1" w:styleId="RTFNum58">
    <w:name w:val="RTF_Num 5 8"/>
    <w:rsid w:val="00B14B86"/>
  </w:style>
  <w:style w:type="character" w:customStyle="1" w:styleId="RTFNum59">
    <w:name w:val="RTF_Num 5 9"/>
    <w:rsid w:val="00B14B86"/>
  </w:style>
  <w:style w:type="character" w:customStyle="1" w:styleId="RTFNum510">
    <w:name w:val="RTF_Num 5 10"/>
    <w:rsid w:val="00B14B86"/>
  </w:style>
  <w:style w:type="character" w:customStyle="1" w:styleId="RTFNum61">
    <w:name w:val="RTF_Num 6 1"/>
    <w:rsid w:val="00B14B86"/>
  </w:style>
  <w:style w:type="character" w:customStyle="1" w:styleId="RTFNum62">
    <w:name w:val="RTF_Num 6 2"/>
    <w:rsid w:val="00B14B86"/>
  </w:style>
  <w:style w:type="character" w:customStyle="1" w:styleId="RTFNum63">
    <w:name w:val="RTF_Num 6 3"/>
    <w:rsid w:val="00B14B86"/>
  </w:style>
  <w:style w:type="character" w:customStyle="1" w:styleId="RTFNum64">
    <w:name w:val="RTF_Num 6 4"/>
    <w:rsid w:val="00B14B86"/>
  </w:style>
  <w:style w:type="character" w:customStyle="1" w:styleId="RTFNum65">
    <w:name w:val="RTF_Num 6 5"/>
    <w:rsid w:val="00B14B86"/>
  </w:style>
  <w:style w:type="character" w:customStyle="1" w:styleId="RTFNum66">
    <w:name w:val="RTF_Num 6 6"/>
    <w:rsid w:val="00B14B86"/>
  </w:style>
  <w:style w:type="character" w:customStyle="1" w:styleId="RTFNum67">
    <w:name w:val="RTF_Num 6 7"/>
    <w:rsid w:val="00B14B86"/>
  </w:style>
  <w:style w:type="character" w:customStyle="1" w:styleId="RTFNum68">
    <w:name w:val="RTF_Num 6 8"/>
    <w:rsid w:val="00B14B86"/>
  </w:style>
  <w:style w:type="character" w:customStyle="1" w:styleId="RTFNum69">
    <w:name w:val="RTF_Num 6 9"/>
    <w:rsid w:val="00B14B86"/>
  </w:style>
  <w:style w:type="character" w:customStyle="1" w:styleId="RTFNum610">
    <w:name w:val="RTF_Num 6 10"/>
    <w:rsid w:val="00B14B86"/>
  </w:style>
  <w:style w:type="character" w:customStyle="1" w:styleId="RTFNum71">
    <w:name w:val="RTF_Num 7 1"/>
    <w:rsid w:val="00B14B86"/>
  </w:style>
  <w:style w:type="character" w:customStyle="1" w:styleId="RTFNum72">
    <w:name w:val="RTF_Num 7 2"/>
    <w:rsid w:val="00B14B86"/>
  </w:style>
  <w:style w:type="character" w:customStyle="1" w:styleId="RTFNum73">
    <w:name w:val="RTF_Num 7 3"/>
    <w:rsid w:val="00B14B86"/>
  </w:style>
  <w:style w:type="character" w:customStyle="1" w:styleId="RTFNum74">
    <w:name w:val="RTF_Num 7 4"/>
    <w:rsid w:val="00B14B86"/>
  </w:style>
  <w:style w:type="character" w:customStyle="1" w:styleId="RTFNum75">
    <w:name w:val="RTF_Num 7 5"/>
    <w:rsid w:val="00B14B86"/>
  </w:style>
  <w:style w:type="character" w:customStyle="1" w:styleId="RTFNum76">
    <w:name w:val="RTF_Num 7 6"/>
    <w:rsid w:val="00B14B86"/>
  </w:style>
  <w:style w:type="character" w:customStyle="1" w:styleId="RTFNum77">
    <w:name w:val="RTF_Num 7 7"/>
    <w:rsid w:val="00B14B86"/>
  </w:style>
  <w:style w:type="character" w:customStyle="1" w:styleId="RTFNum78">
    <w:name w:val="RTF_Num 7 8"/>
    <w:rsid w:val="00B14B86"/>
  </w:style>
  <w:style w:type="character" w:customStyle="1" w:styleId="RTFNum79">
    <w:name w:val="RTF_Num 7 9"/>
    <w:rsid w:val="00B14B86"/>
  </w:style>
  <w:style w:type="character" w:customStyle="1" w:styleId="RTFNum710">
    <w:name w:val="RTF_Num 7 10"/>
    <w:rsid w:val="00B14B86"/>
  </w:style>
  <w:style w:type="character" w:customStyle="1" w:styleId="RTFNum81">
    <w:name w:val="RTF_Num 8 1"/>
    <w:rsid w:val="00B14B86"/>
  </w:style>
  <w:style w:type="character" w:customStyle="1" w:styleId="RTFNum82">
    <w:name w:val="RTF_Num 8 2"/>
    <w:rsid w:val="00B14B86"/>
  </w:style>
  <w:style w:type="character" w:customStyle="1" w:styleId="RTFNum83">
    <w:name w:val="RTF_Num 8 3"/>
    <w:rsid w:val="00B14B86"/>
  </w:style>
  <w:style w:type="character" w:customStyle="1" w:styleId="RTFNum84">
    <w:name w:val="RTF_Num 8 4"/>
    <w:rsid w:val="00B14B86"/>
  </w:style>
  <w:style w:type="character" w:customStyle="1" w:styleId="RTFNum85">
    <w:name w:val="RTF_Num 8 5"/>
    <w:rsid w:val="00B14B86"/>
  </w:style>
  <w:style w:type="character" w:customStyle="1" w:styleId="RTFNum86">
    <w:name w:val="RTF_Num 8 6"/>
    <w:rsid w:val="00B14B86"/>
  </w:style>
  <w:style w:type="character" w:customStyle="1" w:styleId="RTFNum87">
    <w:name w:val="RTF_Num 8 7"/>
    <w:rsid w:val="00B14B86"/>
  </w:style>
  <w:style w:type="character" w:customStyle="1" w:styleId="RTFNum88">
    <w:name w:val="RTF_Num 8 8"/>
    <w:rsid w:val="00B14B86"/>
  </w:style>
  <w:style w:type="character" w:customStyle="1" w:styleId="RTFNum89">
    <w:name w:val="RTF_Num 8 9"/>
    <w:rsid w:val="00B14B86"/>
  </w:style>
  <w:style w:type="character" w:customStyle="1" w:styleId="RTFNum810">
    <w:name w:val="RTF_Num 8 10"/>
    <w:rsid w:val="00B14B86"/>
  </w:style>
  <w:style w:type="character" w:customStyle="1" w:styleId="RTFNum91">
    <w:name w:val="RTF_Num 9 1"/>
    <w:rsid w:val="00B14B86"/>
  </w:style>
  <w:style w:type="character" w:customStyle="1" w:styleId="RTFNum92">
    <w:name w:val="RTF_Num 9 2"/>
    <w:rsid w:val="00B14B86"/>
  </w:style>
  <w:style w:type="character" w:customStyle="1" w:styleId="RTFNum93">
    <w:name w:val="RTF_Num 9 3"/>
    <w:rsid w:val="00B14B86"/>
  </w:style>
  <w:style w:type="character" w:customStyle="1" w:styleId="RTFNum94">
    <w:name w:val="RTF_Num 9 4"/>
    <w:rsid w:val="00B14B86"/>
  </w:style>
  <w:style w:type="character" w:customStyle="1" w:styleId="RTFNum95">
    <w:name w:val="RTF_Num 9 5"/>
    <w:rsid w:val="00B14B86"/>
  </w:style>
  <w:style w:type="character" w:customStyle="1" w:styleId="RTFNum96">
    <w:name w:val="RTF_Num 9 6"/>
    <w:rsid w:val="00B14B86"/>
  </w:style>
  <w:style w:type="character" w:customStyle="1" w:styleId="RTFNum97">
    <w:name w:val="RTF_Num 9 7"/>
    <w:rsid w:val="00B14B86"/>
  </w:style>
  <w:style w:type="character" w:customStyle="1" w:styleId="RTFNum98">
    <w:name w:val="RTF_Num 9 8"/>
    <w:rsid w:val="00B14B86"/>
  </w:style>
  <w:style w:type="character" w:customStyle="1" w:styleId="RTFNum99">
    <w:name w:val="RTF_Num 9 9"/>
    <w:rsid w:val="00B14B86"/>
  </w:style>
  <w:style w:type="character" w:customStyle="1" w:styleId="RTFNum910">
    <w:name w:val="RTF_Num 9 10"/>
    <w:rsid w:val="00B14B86"/>
  </w:style>
  <w:style w:type="character" w:customStyle="1" w:styleId="RTFNum101">
    <w:name w:val="RTF_Num 10 1"/>
    <w:rsid w:val="00B14B86"/>
  </w:style>
  <w:style w:type="character" w:customStyle="1" w:styleId="RTFNum102">
    <w:name w:val="RTF_Num 10 2"/>
    <w:rsid w:val="00B14B86"/>
  </w:style>
  <w:style w:type="character" w:customStyle="1" w:styleId="RTFNum103">
    <w:name w:val="RTF_Num 10 3"/>
    <w:rsid w:val="00B14B86"/>
  </w:style>
  <w:style w:type="character" w:customStyle="1" w:styleId="RTFNum104">
    <w:name w:val="RTF_Num 10 4"/>
    <w:rsid w:val="00B14B86"/>
  </w:style>
  <w:style w:type="character" w:customStyle="1" w:styleId="RTFNum105">
    <w:name w:val="RTF_Num 10 5"/>
    <w:rsid w:val="00B14B86"/>
  </w:style>
  <w:style w:type="character" w:customStyle="1" w:styleId="RTFNum106">
    <w:name w:val="RTF_Num 10 6"/>
    <w:rsid w:val="00B14B86"/>
  </w:style>
  <w:style w:type="character" w:customStyle="1" w:styleId="RTFNum107">
    <w:name w:val="RTF_Num 10 7"/>
    <w:rsid w:val="00B14B86"/>
  </w:style>
  <w:style w:type="character" w:customStyle="1" w:styleId="RTFNum108">
    <w:name w:val="RTF_Num 10 8"/>
    <w:rsid w:val="00B14B86"/>
  </w:style>
  <w:style w:type="character" w:customStyle="1" w:styleId="RTFNum109">
    <w:name w:val="RTF_Num 10 9"/>
    <w:rsid w:val="00B14B86"/>
  </w:style>
  <w:style w:type="character" w:customStyle="1" w:styleId="RTFNum1010">
    <w:name w:val="RTF_Num 10 10"/>
    <w:rsid w:val="00B14B86"/>
  </w:style>
  <w:style w:type="character" w:customStyle="1" w:styleId="RTFNum111">
    <w:name w:val="RTF_Num 11 1"/>
    <w:rsid w:val="00B14B86"/>
  </w:style>
  <w:style w:type="character" w:customStyle="1" w:styleId="RTFNum112">
    <w:name w:val="RTF_Num 11 2"/>
    <w:rsid w:val="00B14B86"/>
  </w:style>
  <w:style w:type="character" w:customStyle="1" w:styleId="RTFNum113">
    <w:name w:val="RTF_Num 11 3"/>
    <w:rsid w:val="00B14B86"/>
  </w:style>
  <w:style w:type="character" w:customStyle="1" w:styleId="RTFNum114">
    <w:name w:val="RTF_Num 11 4"/>
    <w:rsid w:val="00B14B86"/>
  </w:style>
  <w:style w:type="character" w:customStyle="1" w:styleId="RTFNum115">
    <w:name w:val="RTF_Num 11 5"/>
    <w:rsid w:val="00B14B86"/>
  </w:style>
  <w:style w:type="character" w:customStyle="1" w:styleId="RTFNum116">
    <w:name w:val="RTF_Num 11 6"/>
    <w:rsid w:val="00B14B86"/>
  </w:style>
  <w:style w:type="character" w:customStyle="1" w:styleId="RTFNum117">
    <w:name w:val="RTF_Num 11 7"/>
    <w:rsid w:val="00B14B86"/>
  </w:style>
  <w:style w:type="character" w:customStyle="1" w:styleId="RTFNum118">
    <w:name w:val="RTF_Num 11 8"/>
    <w:rsid w:val="00B14B86"/>
  </w:style>
  <w:style w:type="character" w:customStyle="1" w:styleId="RTFNum119">
    <w:name w:val="RTF_Num 11 9"/>
    <w:rsid w:val="00B14B86"/>
  </w:style>
  <w:style w:type="character" w:customStyle="1" w:styleId="RTFNum1110">
    <w:name w:val="RTF_Num 11 10"/>
    <w:rsid w:val="00B14B86"/>
  </w:style>
  <w:style w:type="character" w:customStyle="1" w:styleId="RTFNum121">
    <w:name w:val="RTF_Num 12 1"/>
    <w:rsid w:val="00B14B86"/>
  </w:style>
  <w:style w:type="character" w:customStyle="1" w:styleId="RTFNum122">
    <w:name w:val="RTF_Num 12 2"/>
    <w:rsid w:val="00B14B86"/>
  </w:style>
  <w:style w:type="character" w:customStyle="1" w:styleId="RTFNum123">
    <w:name w:val="RTF_Num 12 3"/>
    <w:rsid w:val="00B14B86"/>
  </w:style>
  <w:style w:type="character" w:customStyle="1" w:styleId="RTFNum124">
    <w:name w:val="RTF_Num 12 4"/>
    <w:rsid w:val="00B14B86"/>
  </w:style>
  <w:style w:type="character" w:customStyle="1" w:styleId="RTFNum125">
    <w:name w:val="RTF_Num 12 5"/>
    <w:rsid w:val="00B14B86"/>
  </w:style>
  <w:style w:type="character" w:customStyle="1" w:styleId="RTFNum126">
    <w:name w:val="RTF_Num 12 6"/>
    <w:rsid w:val="00B14B86"/>
  </w:style>
  <w:style w:type="character" w:customStyle="1" w:styleId="RTFNum127">
    <w:name w:val="RTF_Num 12 7"/>
    <w:rsid w:val="00B14B86"/>
  </w:style>
  <w:style w:type="character" w:customStyle="1" w:styleId="RTFNum128">
    <w:name w:val="RTF_Num 12 8"/>
    <w:rsid w:val="00B14B86"/>
  </w:style>
  <w:style w:type="character" w:customStyle="1" w:styleId="RTFNum129">
    <w:name w:val="RTF_Num 12 9"/>
    <w:rsid w:val="00B14B86"/>
  </w:style>
  <w:style w:type="character" w:customStyle="1" w:styleId="RTFNum1210">
    <w:name w:val="RTF_Num 12 10"/>
    <w:rsid w:val="00B14B86"/>
  </w:style>
  <w:style w:type="character" w:customStyle="1" w:styleId="RTFNum131">
    <w:name w:val="RTF_Num 13 1"/>
    <w:rsid w:val="00B14B86"/>
  </w:style>
  <w:style w:type="character" w:customStyle="1" w:styleId="RTFNum132">
    <w:name w:val="RTF_Num 13 2"/>
    <w:rsid w:val="00B14B86"/>
  </w:style>
  <w:style w:type="character" w:customStyle="1" w:styleId="RTFNum133">
    <w:name w:val="RTF_Num 13 3"/>
    <w:rsid w:val="00B14B86"/>
  </w:style>
  <w:style w:type="character" w:customStyle="1" w:styleId="RTFNum134">
    <w:name w:val="RTF_Num 13 4"/>
    <w:rsid w:val="00B14B86"/>
  </w:style>
  <w:style w:type="character" w:customStyle="1" w:styleId="RTFNum135">
    <w:name w:val="RTF_Num 13 5"/>
    <w:rsid w:val="00B14B86"/>
  </w:style>
  <w:style w:type="character" w:customStyle="1" w:styleId="RTFNum136">
    <w:name w:val="RTF_Num 13 6"/>
    <w:rsid w:val="00B14B86"/>
  </w:style>
  <w:style w:type="character" w:customStyle="1" w:styleId="RTFNum137">
    <w:name w:val="RTF_Num 13 7"/>
    <w:rsid w:val="00B14B86"/>
  </w:style>
  <w:style w:type="character" w:customStyle="1" w:styleId="RTFNum138">
    <w:name w:val="RTF_Num 13 8"/>
    <w:rsid w:val="00B14B86"/>
  </w:style>
  <w:style w:type="character" w:customStyle="1" w:styleId="RTFNum139">
    <w:name w:val="RTF_Num 13 9"/>
    <w:rsid w:val="00B14B86"/>
  </w:style>
  <w:style w:type="character" w:customStyle="1" w:styleId="RTFNum1310">
    <w:name w:val="RTF_Num 13 10"/>
    <w:rsid w:val="00B14B86"/>
  </w:style>
  <w:style w:type="character" w:customStyle="1" w:styleId="RTFNum141">
    <w:name w:val="RTF_Num 14 1"/>
    <w:rsid w:val="00B14B86"/>
  </w:style>
  <w:style w:type="character" w:customStyle="1" w:styleId="RTFNum142">
    <w:name w:val="RTF_Num 14 2"/>
    <w:rsid w:val="00B14B86"/>
  </w:style>
  <w:style w:type="character" w:customStyle="1" w:styleId="RTFNum143">
    <w:name w:val="RTF_Num 14 3"/>
    <w:rsid w:val="00B14B86"/>
  </w:style>
  <w:style w:type="character" w:customStyle="1" w:styleId="RTFNum144">
    <w:name w:val="RTF_Num 14 4"/>
    <w:rsid w:val="00B14B86"/>
  </w:style>
  <w:style w:type="character" w:customStyle="1" w:styleId="RTFNum145">
    <w:name w:val="RTF_Num 14 5"/>
    <w:rsid w:val="00B14B86"/>
  </w:style>
  <w:style w:type="character" w:customStyle="1" w:styleId="RTFNum146">
    <w:name w:val="RTF_Num 14 6"/>
    <w:rsid w:val="00B14B86"/>
  </w:style>
  <w:style w:type="character" w:customStyle="1" w:styleId="RTFNum147">
    <w:name w:val="RTF_Num 14 7"/>
    <w:rsid w:val="00B14B86"/>
  </w:style>
  <w:style w:type="character" w:customStyle="1" w:styleId="RTFNum148">
    <w:name w:val="RTF_Num 14 8"/>
    <w:rsid w:val="00B14B86"/>
  </w:style>
  <w:style w:type="character" w:customStyle="1" w:styleId="RTFNum149">
    <w:name w:val="RTF_Num 14 9"/>
    <w:rsid w:val="00B14B86"/>
  </w:style>
  <w:style w:type="character" w:customStyle="1" w:styleId="RTFNum1410">
    <w:name w:val="RTF_Num 14 10"/>
    <w:rsid w:val="00B14B86"/>
  </w:style>
  <w:style w:type="character" w:customStyle="1" w:styleId="RTFNum151">
    <w:name w:val="RTF_Num 15 1"/>
    <w:rsid w:val="00B14B86"/>
  </w:style>
  <w:style w:type="character" w:customStyle="1" w:styleId="RTFNum152">
    <w:name w:val="RTF_Num 15 2"/>
    <w:rsid w:val="00B14B86"/>
  </w:style>
  <w:style w:type="character" w:customStyle="1" w:styleId="RTFNum153">
    <w:name w:val="RTF_Num 15 3"/>
    <w:rsid w:val="00B14B86"/>
  </w:style>
  <w:style w:type="character" w:customStyle="1" w:styleId="RTFNum154">
    <w:name w:val="RTF_Num 15 4"/>
    <w:rsid w:val="00B14B86"/>
  </w:style>
  <w:style w:type="character" w:customStyle="1" w:styleId="RTFNum155">
    <w:name w:val="RTF_Num 15 5"/>
    <w:rsid w:val="00B14B86"/>
  </w:style>
  <w:style w:type="character" w:customStyle="1" w:styleId="RTFNum156">
    <w:name w:val="RTF_Num 15 6"/>
    <w:rsid w:val="00B14B86"/>
  </w:style>
  <w:style w:type="character" w:customStyle="1" w:styleId="RTFNum157">
    <w:name w:val="RTF_Num 15 7"/>
    <w:rsid w:val="00B14B86"/>
  </w:style>
  <w:style w:type="character" w:customStyle="1" w:styleId="RTFNum158">
    <w:name w:val="RTF_Num 15 8"/>
    <w:rsid w:val="00B14B86"/>
  </w:style>
  <w:style w:type="character" w:customStyle="1" w:styleId="RTFNum159">
    <w:name w:val="RTF_Num 15 9"/>
    <w:rsid w:val="00B14B86"/>
  </w:style>
  <w:style w:type="character" w:customStyle="1" w:styleId="RTFNum1510">
    <w:name w:val="RTF_Num 15 10"/>
    <w:rsid w:val="00B14B86"/>
  </w:style>
  <w:style w:type="character" w:customStyle="1" w:styleId="RTFNum161">
    <w:name w:val="RTF_Num 16 1"/>
    <w:rsid w:val="00B14B86"/>
  </w:style>
  <w:style w:type="character" w:customStyle="1" w:styleId="RTFNum162">
    <w:name w:val="RTF_Num 16 2"/>
    <w:rsid w:val="00B14B86"/>
  </w:style>
  <w:style w:type="character" w:customStyle="1" w:styleId="RTFNum163">
    <w:name w:val="RTF_Num 16 3"/>
    <w:rsid w:val="00B14B86"/>
  </w:style>
  <w:style w:type="character" w:customStyle="1" w:styleId="RTFNum164">
    <w:name w:val="RTF_Num 16 4"/>
    <w:rsid w:val="00B14B86"/>
  </w:style>
  <w:style w:type="character" w:customStyle="1" w:styleId="RTFNum165">
    <w:name w:val="RTF_Num 16 5"/>
    <w:rsid w:val="00B14B86"/>
  </w:style>
  <w:style w:type="character" w:customStyle="1" w:styleId="RTFNum166">
    <w:name w:val="RTF_Num 16 6"/>
    <w:rsid w:val="00B14B86"/>
  </w:style>
  <w:style w:type="character" w:customStyle="1" w:styleId="RTFNum167">
    <w:name w:val="RTF_Num 16 7"/>
    <w:rsid w:val="00B14B86"/>
  </w:style>
  <w:style w:type="character" w:customStyle="1" w:styleId="RTFNum168">
    <w:name w:val="RTF_Num 16 8"/>
    <w:rsid w:val="00B14B86"/>
  </w:style>
  <w:style w:type="character" w:customStyle="1" w:styleId="RTFNum169">
    <w:name w:val="RTF_Num 16 9"/>
    <w:rsid w:val="00B14B86"/>
  </w:style>
  <w:style w:type="character" w:customStyle="1" w:styleId="RTFNum1610">
    <w:name w:val="RTF_Num 16 10"/>
    <w:rsid w:val="00B14B86"/>
  </w:style>
  <w:style w:type="character" w:customStyle="1" w:styleId="RTFNum171">
    <w:name w:val="RTF_Num 17 1"/>
    <w:rsid w:val="00B14B86"/>
  </w:style>
  <w:style w:type="character" w:customStyle="1" w:styleId="RTFNum172">
    <w:name w:val="RTF_Num 17 2"/>
    <w:rsid w:val="00B14B86"/>
  </w:style>
  <w:style w:type="character" w:customStyle="1" w:styleId="RTFNum173">
    <w:name w:val="RTF_Num 17 3"/>
    <w:rsid w:val="00B14B86"/>
  </w:style>
  <w:style w:type="character" w:customStyle="1" w:styleId="RTFNum174">
    <w:name w:val="RTF_Num 17 4"/>
    <w:rsid w:val="00B14B86"/>
  </w:style>
  <w:style w:type="character" w:customStyle="1" w:styleId="RTFNum175">
    <w:name w:val="RTF_Num 17 5"/>
    <w:rsid w:val="00B14B86"/>
  </w:style>
  <w:style w:type="character" w:customStyle="1" w:styleId="RTFNum176">
    <w:name w:val="RTF_Num 17 6"/>
    <w:rsid w:val="00B14B86"/>
  </w:style>
  <w:style w:type="character" w:customStyle="1" w:styleId="RTFNum177">
    <w:name w:val="RTF_Num 17 7"/>
    <w:rsid w:val="00B14B86"/>
  </w:style>
  <w:style w:type="character" w:customStyle="1" w:styleId="RTFNum178">
    <w:name w:val="RTF_Num 17 8"/>
    <w:rsid w:val="00B14B86"/>
  </w:style>
  <w:style w:type="character" w:customStyle="1" w:styleId="RTFNum179">
    <w:name w:val="RTF_Num 17 9"/>
    <w:rsid w:val="00B14B86"/>
  </w:style>
  <w:style w:type="character" w:customStyle="1" w:styleId="RTFNum1710">
    <w:name w:val="RTF_Num 17 10"/>
    <w:rsid w:val="00B14B86"/>
  </w:style>
  <w:style w:type="character" w:customStyle="1" w:styleId="RTFNum181">
    <w:name w:val="RTF_Num 18 1"/>
    <w:rsid w:val="00B14B86"/>
  </w:style>
  <w:style w:type="character" w:customStyle="1" w:styleId="RTFNum182">
    <w:name w:val="RTF_Num 18 2"/>
    <w:rsid w:val="00B14B86"/>
  </w:style>
  <w:style w:type="character" w:customStyle="1" w:styleId="RTFNum183">
    <w:name w:val="RTF_Num 18 3"/>
    <w:rsid w:val="00B14B86"/>
  </w:style>
  <w:style w:type="character" w:customStyle="1" w:styleId="RTFNum184">
    <w:name w:val="RTF_Num 18 4"/>
    <w:rsid w:val="00B14B86"/>
  </w:style>
  <w:style w:type="character" w:customStyle="1" w:styleId="RTFNum185">
    <w:name w:val="RTF_Num 18 5"/>
    <w:rsid w:val="00B14B86"/>
  </w:style>
  <w:style w:type="character" w:customStyle="1" w:styleId="RTFNum186">
    <w:name w:val="RTF_Num 18 6"/>
    <w:rsid w:val="00B14B86"/>
  </w:style>
  <w:style w:type="character" w:customStyle="1" w:styleId="RTFNum187">
    <w:name w:val="RTF_Num 18 7"/>
    <w:rsid w:val="00B14B86"/>
  </w:style>
  <w:style w:type="character" w:customStyle="1" w:styleId="RTFNum188">
    <w:name w:val="RTF_Num 18 8"/>
    <w:rsid w:val="00B14B86"/>
  </w:style>
  <w:style w:type="character" w:customStyle="1" w:styleId="RTFNum189">
    <w:name w:val="RTF_Num 18 9"/>
    <w:rsid w:val="00B14B86"/>
  </w:style>
  <w:style w:type="character" w:customStyle="1" w:styleId="RTFNum1810">
    <w:name w:val="RTF_Num 18 10"/>
    <w:rsid w:val="00B14B86"/>
  </w:style>
  <w:style w:type="character" w:customStyle="1" w:styleId="RTFNum191">
    <w:name w:val="RTF_Num 19 1"/>
    <w:rsid w:val="00B14B86"/>
  </w:style>
  <w:style w:type="character" w:customStyle="1" w:styleId="RTFNum192">
    <w:name w:val="RTF_Num 19 2"/>
    <w:rsid w:val="00B14B86"/>
  </w:style>
  <w:style w:type="character" w:customStyle="1" w:styleId="RTFNum193">
    <w:name w:val="RTF_Num 19 3"/>
    <w:rsid w:val="00B14B86"/>
  </w:style>
  <w:style w:type="character" w:customStyle="1" w:styleId="RTFNum194">
    <w:name w:val="RTF_Num 19 4"/>
    <w:rsid w:val="00B14B86"/>
  </w:style>
  <w:style w:type="character" w:customStyle="1" w:styleId="RTFNum195">
    <w:name w:val="RTF_Num 19 5"/>
    <w:rsid w:val="00B14B86"/>
  </w:style>
  <w:style w:type="character" w:customStyle="1" w:styleId="RTFNum196">
    <w:name w:val="RTF_Num 19 6"/>
    <w:rsid w:val="00B14B86"/>
  </w:style>
  <w:style w:type="character" w:customStyle="1" w:styleId="RTFNum197">
    <w:name w:val="RTF_Num 19 7"/>
    <w:rsid w:val="00B14B86"/>
  </w:style>
  <w:style w:type="character" w:customStyle="1" w:styleId="RTFNum198">
    <w:name w:val="RTF_Num 19 8"/>
    <w:rsid w:val="00B14B86"/>
  </w:style>
  <w:style w:type="character" w:customStyle="1" w:styleId="RTFNum199">
    <w:name w:val="RTF_Num 19 9"/>
    <w:rsid w:val="00B14B86"/>
  </w:style>
  <w:style w:type="character" w:customStyle="1" w:styleId="RTFNum1910">
    <w:name w:val="RTF_Num 19 10"/>
    <w:rsid w:val="00B14B86"/>
  </w:style>
  <w:style w:type="character" w:customStyle="1" w:styleId="RTFNum201">
    <w:name w:val="RTF_Num 20 1"/>
    <w:rsid w:val="00B14B86"/>
  </w:style>
  <w:style w:type="character" w:customStyle="1" w:styleId="RTFNum202">
    <w:name w:val="RTF_Num 20 2"/>
    <w:rsid w:val="00B14B86"/>
  </w:style>
  <w:style w:type="character" w:customStyle="1" w:styleId="RTFNum203">
    <w:name w:val="RTF_Num 20 3"/>
    <w:rsid w:val="00B14B86"/>
  </w:style>
  <w:style w:type="character" w:customStyle="1" w:styleId="RTFNum204">
    <w:name w:val="RTF_Num 20 4"/>
    <w:rsid w:val="00B14B86"/>
  </w:style>
  <w:style w:type="character" w:customStyle="1" w:styleId="RTFNum205">
    <w:name w:val="RTF_Num 20 5"/>
    <w:rsid w:val="00B14B86"/>
  </w:style>
  <w:style w:type="character" w:customStyle="1" w:styleId="RTFNum206">
    <w:name w:val="RTF_Num 20 6"/>
    <w:rsid w:val="00B14B86"/>
  </w:style>
  <w:style w:type="character" w:customStyle="1" w:styleId="RTFNum207">
    <w:name w:val="RTF_Num 20 7"/>
    <w:rsid w:val="00B14B86"/>
  </w:style>
  <w:style w:type="character" w:customStyle="1" w:styleId="RTFNum208">
    <w:name w:val="RTF_Num 20 8"/>
    <w:rsid w:val="00B14B86"/>
  </w:style>
  <w:style w:type="character" w:customStyle="1" w:styleId="RTFNum209">
    <w:name w:val="RTF_Num 20 9"/>
    <w:rsid w:val="00B14B86"/>
  </w:style>
  <w:style w:type="character" w:customStyle="1" w:styleId="RTFNum2010">
    <w:name w:val="RTF_Num 20 10"/>
    <w:rsid w:val="00B14B86"/>
  </w:style>
  <w:style w:type="character" w:customStyle="1" w:styleId="RTFNum211">
    <w:name w:val="RTF_Num 21 1"/>
    <w:rsid w:val="00B14B86"/>
  </w:style>
  <w:style w:type="character" w:customStyle="1" w:styleId="RTFNum212">
    <w:name w:val="RTF_Num 21 2"/>
    <w:rsid w:val="00B14B86"/>
  </w:style>
  <w:style w:type="character" w:customStyle="1" w:styleId="RTFNum213">
    <w:name w:val="RTF_Num 21 3"/>
    <w:rsid w:val="00B14B86"/>
  </w:style>
  <w:style w:type="character" w:customStyle="1" w:styleId="RTFNum214">
    <w:name w:val="RTF_Num 21 4"/>
    <w:rsid w:val="00B14B86"/>
  </w:style>
  <w:style w:type="character" w:customStyle="1" w:styleId="RTFNum215">
    <w:name w:val="RTF_Num 21 5"/>
    <w:rsid w:val="00B14B86"/>
  </w:style>
  <w:style w:type="character" w:customStyle="1" w:styleId="RTFNum216">
    <w:name w:val="RTF_Num 21 6"/>
    <w:rsid w:val="00B14B86"/>
  </w:style>
  <w:style w:type="character" w:customStyle="1" w:styleId="RTFNum217">
    <w:name w:val="RTF_Num 21 7"/>
    <w:rsid w:val="00B14B86"/>
  </w:style>
  <w:style w:type="character" w:customStyle="1" w:styleId="RTFNum218">
    <w:name w:val="RTF_Num 21 8"/>
    <w:rsid w:val="00B14B86"/>
  </w:style>
  <w:style w:type="character" w:customStyle="1" w:styleId="RTFNum219">
    <w:name w:val="RTF_Num 21 9"/>
    <w:rsid w:val="00B14B86"/>
  </w:style>
  <w:style w:type="character" w:customStyle="1" w:styleId="RTFNum2110">
    <w:name w:val="RTF_Num 21 10"/>
    <w:rsid w:val="00B14B86"/>
  </w:style>
  <w:style w:type="character" w:customStyle="1" w:styleId="RTFNum221">
    <w:name w:val="RTF_Num 22 1"/>
    <w:rsid w:val="00B14B86"/>
  </w:style>
  <w:style w:type="character" w:customStyle="1" w:styleId="RTFNum222">
    <w:name w:val="RTF_Num 22 2"/>
    <w:rsid w:val="00B14B86"/>
  </w:style>
  <w:style w:type="character" w:customStyle="1" w:styleId="RTFNum223">
    <w:name w:val="RTF_Num 22 3"/>
    <w:rsid w:val="00B14B86"/>
  </w:style>
  <w:style w:type="character" w:customStyle="1" w:styleId="RTFNum224">
    <w:name w:val="RTF_Num 22 4"/>
    <w:rsid w:val="00B14B86"/>
  </w:style>
  <w:style w:type="character" w:customStyle="1" w:styleId="RTFNum225">
    <w:name w:val="RTF_Num 22 5"/>
    <w:rsid w:val="00B14B86"/>
  </w:style>
  <w:style w:type="character" w:customStyle="1" w:styleId="RTFNum226">
    <w:name w:val="RTF_Num 22 6"/>
    <w:rsid w:val="00B14B86"/>
  </w:style>
  <w:style w:type="character" w:customStyle="1" w:styleId="RTFNum227">
    <w:name w:val="RTF_Num 22 7"/>
    <w:rsid w:val="00B14B86"/>
  </w:style>
  <w:style w:type="character" w:customStyle="1" w:styleId="RTFNum228">
    <w:name w:val="RTF_Num 22 8"/>
    <w:rsid w:val="00B14B86"/>
  </w:style>
  <w:style w:type="character" w:customStyle="1" w:styleId="RTFNum229">
    <w:name w:val="RTF_Num 22 9"/>
    <w:rsid w:val="00B14B86"/>
  </w:style>
  <w:style w:type="character" w:customStyle="1" w:styleId="RTFNum2210">
    <w:name w:val="RTF_Num 22 10"/>
    <w:rsid w:val="00B14B86"/>
  </w:style>
  <w:style w:type="character" w:customStyle="1" w:styleId="StrongEmphasis">
    <w:name w:val="Strong Emphasis"/>
    <w:rsid w:val="00B14B86"/>
    <w:rPr>
      <w:b/>
      <w:bCs/>
    </w:rPr>
  </w:style>
  <w:style w:type="character" w:customStyle="1" w:styleId="txtcomun1">
    <w:name w:val="txtcomun1"/>
    <w:rsid w:val="00B14B86"/>
    <w:rPr>
      <w:color w:val="000000"/>
    </w:rPr>
  </w:style>
  <w:style w:type="character" w:customStyle="1" w:styleId="Teletype">
    <w:name w:val="Teletype"/>
    <w:rsid w:val="00B14B86"/>
    <w:rPr>
      <w:rFonts w:ascii="DejaVu Sans Mono" w:eastAsia="DejaVu Sans Mono" w:hAnsi="DejaVu Sans Mono" w:cs="DejaVu Sans Mono"/>
    </w:rPr>
  </w:style>
  <w:style w:type="character" w:customStyle="1" w:styleId="testo1">
    <w:name w:val="testo1"/>
    <w:rsid w:val="00B14B86"/>
    <w:rPr>
      <w:rFonts w:ascii="Verdana" w:hAnsi="Verdana"/>
      <w:color w:val="000000"/>
      <w:sz w:val="20"/>
      <w:szCs w:val="20"/>
    </w:rPr>
  </w:style>
  <w:style w:type="numbering" w:customStyle="1" w:styleId="WW8Num36">
    <w:name w:val="WW8Num36"/>
    <w:basedOn w:val="Nessunelenco"/>
    <w:rsid w:val="00B14B86"/>
    <w:pPr>
      <w:numPr>
        <w:numId w:val="51"/>
      </w:numPr>
    </w:pPr>
  </w:style>
  <w:style w:type="numbering" w:customStyle="1" w:styleId="WW8Num37">
    <w:name w:val="WW8Num37"/>
    <w:basedOn w:val="Nessunelenco"/>
    <w:rsid w:val="00B14B86"/>
    <w:pPr>
      <w:numPr>
        <w:numId w:val="52"/>
      </w:numPr>
    </w:pPr>
  </w:style>
  <w:style w:type="numbering" w:customStyle="1" w:styleId="WW8Num38">
    <w:name w:val="WW8Num38"/>
    <w:basedOn w:val="Nessunelenco"/>
    <w:rsid w:val="00B14B86"/>
    <w:pPr>
      <w:numPr>
        <w:numId w:val="53"/>
      </w:numPr>
    </w:pPr>
  </w:style>
  <w:style w:type="numbering" w:customStyle="1" w:styleId="WW8Num39">
    <w:name w:val="WW8Num39"/>
    <w:basedOn w:val="Nessunelenco"/>
    <w:rsid w:val="00B14B86"/>
    <w:pPr>
      <w:numPr>
        <w:numId w:val="54"/>
      </w:numPr>
    </w:pPr>
  </w:style>
  <w:style w:type="numbering" w:customStyle="1" w:styleId="WW8Num41">
    <w:name w:val="WW8Num41"/>
    <w:basedOn w:val="Nessunelenco"/>
    <w:rsid w:val="00B14B86"/>
    <w:pPr>
      <w:numPr>
        <w:numId w:val="55"/>
      </w:numPr>
    </w:pPr>
  </w:style>
  <w:style w:type="numbering" w:customStyle="1" w:styleId="WW8Num42">
    <w:name w:val="WW8Num42"/>
    <w:basedOn w:val="Nessunelenco"/>
    <w:rsid w:val="00B14B86"/>
    <w:pPr>
      <w:numPr>
        <w:numId w:val="56"/>
      </w:numPr>
    </w:pPr>
  </w:style>
  <w:style w:type="numbering" w:customStyle="1" w:styleId="WW8Num47">
    <w:name w:val="WW8Num47"/>
    <w:basedOn w:val="Nessunelenco"/>
    <w:rsid w:val="00B14B86"/>
    <w:pPr>
      <w:numPr>
        <w:numId w:val="57"/>
      </w:numPr>
    </w:pPr>
  </w:style>
  <w:style w:type="numbering" w:customStyle="1" w:styleId="WW8Num48">
    <w:name w:val="WW8Num48"/>
    <w:basedOn w:val="Nessunelenco"/>
    <w:rsid w:val="00B14B86"/>
    <w:pPr>
      <w:numPr>
        <w:numId w:val="58"/>
      </w:numPr>
    </w:pPr>
  </w:style>
  <w:style w:type="numbering" w:customStyle="1" w:styleId="WW8Num50">
    <w:name w:val="WW8Num50"/>
    <w:basedOn w:val="Nessunelenco"/>
    <w:rsid w:val="00B14B86"/>
    <w:pPr>
      <w:numPr>
        <w:numId w:val="59"/>
      </w:numPr>
    </w:pPr>
  </w:style>
  <w:style w:type="numbering" w:customStyle="1" w:styleId="WW8Num51">
    <w:name w:val="WW8Num51"/>
    <w:basedOn w:val="Nessunelenco"/>
    <w:rsid w:val="00B14B86"/>
    <w:pPr>
      <w:numPr>
        <w:numId w:val="60"/>
      </w:numPr>
    </w:pPr>
  </w:style>
  <w:style w:type="numbering" w:customStyle="1" w:styleId="WW8Num54">
    <w:name w:val="WW8Num54"/>
    <w:basedOn w:val="Nessunelenco"/>
    <w:rsid w:val="00B14B86"/>
    <w:pPr>
      <w:numPr>
        <w:numId w:val="61"/>
      </w:numPr>
    </w:pPr>
  </w:style>
  <w:style w:type="numbering" w:customStyle="1" w:styleId="WW8Num55">
    <w:name w:val="WW8Num55"/>
    <w:basedOn w:val="Nessunelenco"/>
    <w:rsid w:val="00B14B86"/>
    <w:pPr>
      <w:numPr>
        <w:numId w:val="62"/>
      </w:numPr>
    </w:pPr>
  </w:style>
  <w:style w:type="numbering" w:customStyle="1" w:styleId="WW8Num56">
    <w:name w:val="WW8Num56"/>
    <w:basedOn w:val="Nessunelenco"/>
    <w:rsid w:val="00B14B86"/>
    <w:pPr>
      <w:numPr>
        <w:numId w:val="63"/>
      </w:numPr>
    </w:pPr>
  </w:style>
  <w:style w:type="numbering" w:customStyle="1" w:styleId="WW8Num57">
    <w:name w:val="WW8Num57"/>
    <w:basedOn w:val="Nessunelenco"/>
    <w:rsid w:val="00B14B86"/>
    <w:pPr>
      <w:numPr>
        <w:numId w:val="64"/>
      </w:numPr>
    </w:pPr>
  </w:style>
  <w:style w:type="numbering" w:customStyle="1" w:styleId="WW8Num58">
    <w:name w:val="WW8Num58"/>
    <w:basedOn w:val="Nessunelenco"/>
    <w:rsid w:val="00B14B86"/>
    <w:pPr>
      <w:numPr>
        <w:numId w:val="65"/>
      </w:numPr>
    </w:pPr>
  </w:style>
  <w:style w:type="numbering" w:customStyle="1" w:styleId="WW8Num59">
    <w:name w:val="WW8Num59"/>
    <w:basedOn w:val="Nessunelenco"/>
    <w:rsid w:val="00B14B86"/>
    <w:pPr>
      <w:numPr>
        <w:numId w:val="66"/>
      </w:numPr>
    </w:pPr>
  </w:style>
  <w:style w:type="numbering" w:customStyle="1" w:styleId="WW8Num60">
    <w:name w:val="WW8Num60"/>
    <w:basedOn w:val="Nessunelenco"/>
    <w:rsid w:val="00B14B86"/>
    <w:pPr>
      <w:numPr>
        <w:numId w:val="67"/>
      </w:numPr>
    </w:pPr>
  </w:style>
  <w:style w:type="numbering" w:customStyle="1" w:styleId="WW8Num62">
    <w:name w:val="WW8Num62"/>
    <w:basedOn w:val="Nessunelenco"/>
    <w:rsid w:val="00B14B86"/>
    <w:pPr>
      <w:numPr>
        <w:numId w:val="68"/>
      </w:numPr>
    </w:pPr>
  </w:style>
  <w:style w:type="numbering" w:customStyle="1" w:styleId="WW8Num63">
    <w:name w:val="WW8Num63"/>
    <w:basedOn w:val="Nessunelenco"/>
    <w:rsid w:val="00B14B86"/>
    <w:pPr>
      <w:numPr>
        <w:numId w:val="69"/>
      </w:numPr>
    </w:pPr>
  </w:style>
  <w:style w:type="numbering" w:customStyle="1" w:styleId="WW8Num64">
    <w:name w:val="WW8Num64"/>
    <w:basedOn w:val="Nessunelenco"/>
    <w:rsid w:val="00B14B86"/>
    <w:pPr>
      <w:numPr>
        <w:numId w:val="70"/>
      </w:numPr>
    </w:pPr>
  </w:style>
  <w:style w:type="numbering" w:customStyle="1" w:styleId="WW8Num65">
    <w:name w:val="WW8Num65"/>
    <w:basedOn w:val="Nessunelenco"/>
    <w:rsid w:val="00B14B86"/>
    <w:pPr>
      <w:numPr>
        <w:numId w:val="71"/>
      </w:numPr>
    </w:pPr>
  </w:style>
  <w:style w:type="numbering" w:customStyle="1" w:styleId="WW8Num67">
    <w:name w:val="WW8Num67"/>
    <w:basedOn w:val="Nessunelenco"/>
    <w:rsid w:val="00B14B86"/>
    <w:pPr>
      <w:numPr>
        <w:numId w:val="72"/>
      </w:numPr>
    </w:pPr>
  </w:style>
  <w:style w:type="numbering" w:customStyle="1" w:styleId="WW8Num68">
    <w:name w:val="WW8Num68"/>
    <w:basedOn w:val="Nessunelenco"/>
    <w:rsid w:val="00B14B86"/>
    <w:pPr>
      <w:numPr>
        <w:numId w:val="73"/>
      </w:numPr>
    </w:pPr>
  </w:style>
  <w:style w:type="numbering" w:customStyle="1" w:styleId="WW8Num70">
    <w:name w:val="WW8Num70"/>
    <w:basedOn w:val="Nessunelenco"/>
    <w:rsid w:val="00B14B86"/>
    <w:pPr>
      <w:numPr>
        <w:numId w:val="74"/>
      </w:numPr>
    </w:pPr>
  </w:style>
  <w:style w:type="numbering" w:customStyle="1" w:styleId="WW8Num71">
    <w:name w:val="WW8Num71"/>
    <w:basedOn w:val="Nessunelenco"/>
    <w:rsid w:val="00B14B86"/>
    <w:pPr>
      <w:numPr>
        <w:numId w:val="75"/>
      </w:numPr>
    </w:pPr>
  </w:style>
  <w:style w:type="numbering" w:customStyle="1" w:styleId="WW8Num72">
    <w:name w:val="WW8Num72"/>
    <w:basedOn w:val="Nessunelenco"/>
    <w:rsid w:val="00B14B86"/>
    <w:pPr>
      <w:numPr>
        <w:numId w:val="76"/>
      </w:numPr>
    </w:pPr>
  </w:style>
  <w:style w:type="numbering" w:customStyle="1" w:styleId="WW8Num73">
    <w:name w:val="WW8Num73"/>
    <w:basedOn w:val="Nessunelenco"/>
    <w:rsid w:val="00B14B86"/>
    <w:pPr>
      <w:numPr>
        <w:numId w:val="77"/>
      </w:numPr>
    </w:pPr>
  </w:style>
  <w:style w:type="numbering" w:customStyle="1" w:styleId="WW8Num74">
    <w:name w:val="WW8Num74"/>
    <w:basedOn w:val="Nessunelenco"/>
    <w:rsid w:val="00B14B86"/>
    <w:pPr>
      <w:numPr>
        <w:numId w:val="78"/>
      </w:numPr>
    </w:pPr>
  </w:style>
  <w:style w:type="numbering" w:customStyle="1" w:styleId="WW8Num75">
    <w:name w:val="WW8Num75"/>
    <w:basedOn w:val="Nessunelenco"/>
    <w:rsid w:val="00B14B86"/>
    <w:pPr>
      <w:numPr>
        <w:numId w:val="79"/>
      </w:numPr>
    </w:pPr>
  </w:style>
  <w:style w:type="numbering" w:customStyle="1" w:styleId="WW8Num76">
    <w:name w:val="WW8Num76"/>
    <w:basedOn w:val="Nessunelenco"/>
    <w:rsid w:val="00B14B86"/>
    <w:pPr>
      <w:numPr>
        <w:numId w:val="80"/>
      </w:numPr>
    </w:pPr>
  </w:style>
  <w:style w:type="numbering" w:customStyle="1" w:styleId="WW8Num78">
    <w:name w:val="WW8Num78"/>
    <w:basedOn w:val="Nessunelenco"/>
    <w:rsid w:val="00B14B86"/>
    <w:pPr>
      <w:numPr>
        <w:numId w:val="81"/>
      </w:numPr>
    </w:pPr>
  </w:style>
  <w:style w:type="numbering" w:customStyle="1" w:styleId="WW8Num79">
    <w:name w:val="WW8Num79"/>
    <w:basedOn w:val="Nessunelenco"/>
    <w:rsid w:val="00B14B86"/>
    <w:pPr>
      <w:numPr>
        <w:numId w:val="82"/>
      </w:numPr>
    </w:pPr>
  </w:style>
  <w:style w:type="numbering" w:customStyle="1" w:styleId="WW8Num80">
    <w:name w:val="WW8Num80"/>
    <w:basedOn w:val="Nessunelenco"/>
    <w:rsid w:val="00B14B86"/>
    <w:pPr>
      <w:numPr>
        <w:numId w:val="83"/>
      </w:numPr>
    </w:pPr>
  </w:style>
  <w:style w:type="numbering" w:customStyle="1" w:styleId="WW8Num82">
    <w:name w:val="WW8Num82"/>
    <w:basedOn w:val="Nessunelenco"/>
    <w:rsid w:val="00B14B86"/>
    <w:pPr>
      <w:numPr>
        <w:numId w:val="84"/>
      </w:numPr>
    </w:pPr>
  </w:style>
  <w:style w:type="numbering" w:customStyle="1" w:styleId="WW8Num83">
    <w:name w:val="WW8Num83"/>
    <w:basedOn w:val="Nessunelenco"/>
    <w:rsid w:val="00B14B86"/>
    <w:pPr>
      <w:numPr>
        <w:numId w:val="85"/>
      </w:numPr>
    </w:pPr>
  </w:style>
  <w:style w:type="numbering" w:customStyle="1" w:styleId="WW8Num85">
    <w:name w:val="WW8Num85"/>
    <w:basedOn w:val="Nessunelenco"/>
    <w:rsid w:val="00B14B86"/>
    <w:pPr>
      <w:numPr>
        <w:numId w:val="86"/>
      </w:numPr>
    </w:pPr>
  </w:style>
  <w:style w:type="numbering" w:customStyle="1" w:styleId="WW8Num86">
    <w:name w:val="WW8Num86"/>
    <w:basedOn w:val="Nessunelenco"/>
    <w:rsid w:val="00B14B86"/>
    <w:pPr>
      <w:numPr>
        <w:numId w:val="87"/>
      </w:numPr>
    </w:pPr>
  </w:style>
  <w:style w:type="numbering" w:customStyle="1" w:styleId="WW8Num87">
    <w:name w:val="WW8Num87"/>
    <w:basedOn w:val="Nessunelenco"/>
    <w:rsid w:val="00B14B86"/>
    <w:pPr>
      <w:numPr>
        <w:numId w:val="88"/>
      </w:numPr>
    </w:pPr>
  </w:style>
  <w:style w:type="numbering" w:customStyle="1" w:styleId="WW8Num88">
    <w:name w:val="WW8Num88"/>
    <w:basedOn w:val="Nessunelenco"/>
    <w:rsid w:val="00B14B86"/>
    <w:pPr>
      <w:numPr>
        <w:numId w:val="89"/>
      </w:numPr>
    </w:pPr>
  </w:style>
  <w:style w:type="numbering" w:customStyle="1" w:styleId="WW8Num89">
    <w:name w:val="WW8Num89"/>
    <w:basedOn w:val="Nessunelenco"/>
    <w:rsid w:val="00B14B86"/>
    <w:pPr>
      <w:numPr>
        <w:numId w:val="90"/>
      </w:numPr>
    </w:pPr>
  </w:style>
  <w:style w:type="numbering" w:customStyle="1" w:styleId="WW8Num90">
    <w:name w:val="WW8Num90"/>
    <w:basedOn w:val="Nessunelenco"/>
    <w:rsid w:val="00B14B86"/>
    <w:pPr>
      <w:numPr>
        <w:numId w:val="91"/>
      </w:numPr>
    </w:pPr>
  </w:style>
  <w:style w:type="numbering" w:customStyle="1" w:styleId="WW8Num91">
    <w:name w:val="WW8Num91"/>
    <w:basedOn w:val="Nessunelenco"/>
    <w:rsid w:val="00B14B86"/>
    <w:pPr>
      <w:numPr>
        <w:numId w:val="92"/>
      </w:numPr>
    </w:pPr>
  </w:style>
  <w:style w:type="numbering" w:customStyle="1" w:styleId="RTFNum2">
    <w:name w:val="RTF_Num 2"/>
    <w:basedOn w:val="Nessunelenco"/>
    <w:rsid w:val="00B14B86"/>
    <w:pPr>
      <w:numPr>
        <w:numId w:val="93"/>
      </w:numPr>
    </w:pPr>
  </w:style>
  <w:style w:type="numbering" w:customStyle="1" w:styleId="RTFNum3">
    <w:name w:val="RTF_Num 3"/>
    <w:basedOn w:val="Nessunelenco"/>
    <w:rsid w:val="00B14B86"/>
    <w:pPr>
      <w:numPr>
        <w:numId w:val="94"/>
      </w:numPr>
    </w:pPr>
  </w:style>
  <w:style w:type="numbering" w:customStyle="1" w:styleId="RTFNum4">
    <w:name w:val="RTF_Num 4"/>
    <w:basedOn w:val="Nessunelenco"/>
    <w:rsid w:val="00B14B86"/>
    <w:pPr>
      <w:numPr>
        <w:numId w:val="95"/>
      </w:numPr>
    </w:pPr>
  </w:style>
  <w:style w:type="numbering" w:customStyle="1" w:styleId="RTFNum5">
    <w:name w:val="RTF_Num 5"/>
    <w:basedOn w:val="Nessunelenco"/>
    <w:rsid w:val="00B14B86"/>
    <w:pPr>
      <w:numPr>
        <w:numId w:val="96"/>
      </w:numPr>
    </w:pPr>
  </w:style>
  <w:style w:type="numbering" w:customStyle="1" w:styleId="RTFNum6">
    <w:name w:val="RTF_Num 6"/>
    <w:basedOn w:val="Nessunelenco"/>
    <w:rsid w:val="00B14B86"/>
    <w:pPr>
      <w:numPr>
        <w:numId w:val="97"/>
      </w:numPr>
    </w:pPr>
  </w:style>
  <w:style w:type="numbering" w:customStyle="1" w:styleId="RTFNum7">
    <w:name w:val="RTF_Num 7"/>
    <w:basedOn w:val="Nessunelenco"/>
    <w:rsid w:val="00B14B86"/>
    <w:pPr>
      <w:numPr>
        <w:numId w:val="98"/>
      </w:numPr>
    </w:pPr>
  </w:style>
  <w:style w:type="numbering" w:customStyle="1" w:styleId="RTFNum8">
    <w:name w:val="RTF_Num 8"/>
    <w:basedOn w:val="Nessunelenco"/>
    <w:rsid w:val="00B14B86"/>
    <w:pPr>
      <w:numPr>
        <w:numId w:val="99"/>
      </w:numPr>
    </w:pPr>
  </w:style>
  <w:style w:type="numbering" w:customStyle="1" w:styleId="RTFNum9">
    <w:name w:val="RTF_Num 9"/>
    <w:basedOn w:val="Nessunelenco"/>
    <w:rsid w:val="00B14B86"/>
    <w:pPr>
      <w:numPr>
        <w:numId w:val="100"/>
      </w:numPr>
    </w:pPr>
  </w:style>
  <w:style w:type="numbering" w:customStyle="1" w:styleId="RTFNum10">
    <w:name w:val="RTF_Num 10"/>
    <w:basedOn w:val="Nessunelenco"/>
    <w:rsid w:val="00B14B86"/>
    <w:pPr>
      <w:numPr>
        <w:numId w:val="101"/>
      </w:numPr>
    </w:pPr>
  </w:style>
  <w:style w:type="numbering" w:customStyle="1" w:styleId="RTFNum11">
    <w:name w:val="RTF_Num 11"/>
    <w:basedOn w:val="Nessunelenco"/>
    <w:rsid w:val="00B14B86"/>
    <w:pPr>
      <w:numPr>
        <w:numId w:val="102"/>
      </w:numPr>
    </w:pPr>
  </w:style>
  <w:style w:type="numbering" w:customStyle="1" w:styleId="RTFNum12">
    <w:name w:val="RTF_Num 12"/>
    <w:basedOn w:val="Nessunelenco"/>
    <w:rsid w:val="00B14B86"/>
    <w:pPr>
      <w:numPr>
        <w:numId w:val="103"/>
      </w:numPr>
    </w:pPr>
  </w:style>
  <w:style w:type="numbering" w:customStyle="1" w:styleId="RTFNum13">
    <w:name w:val="RTF_Num 13"/>
    <w:basedOn w:val="Nessunelenco"/>
    <w:rsid w:val="00B14B86"/>
    <w:pPr>
      <w:numPr>
        <w:numId w:val="104"/>
      </w:numPr>
    </w:pPr>
  </w:style>
  <w:style w:type="numbering" w:customStyle="1" w:styleId="RTFNum14">
    <w:name w:val="RTF_Num 14"/>
    <w:basedOn w:val="Nessunelenco"/>
    <w:rsid w:val="00B14B86"/>
    <w:pPr>
      <w:numPr>
        <w:numId w:val="105"/>
      </w:numPr>
    </w:pPr>
  </w:style>
  <w:style w:type="numbering" w:customStyle="1" w:styleId="RTFNum15">
    <w:name w:val="RTF_Num 15"/>
    <w:basedOn w:val="Nessunelenco"/>
    <w:rsid w:val="00B14B86"/>
    <w:pPr>
      <w:numPr>
        <w:numId w:val="106"/>
      </w:numPr>
    </w:pPr>
  </w:style>
  <w:style w:type="numbering" w:customStyle="1" w:styleId="RTFNum16">
    <w:name w:val="RTF_Num 16"/>
    <w:basedOn w:val="Nessunelenco"/>
    <w:rsid w:val="00B14B86"/>
    <w:pPr>
      <w:numPr>
        <w:numId w:val="107"/>
      </w:numPr>
    </w:pPr>
  </w:style>
  <w:style w:type="numbering" w:customStyle="1" w:styleId="RTFNum17">
    <w:name w:val="RTF_Num 17"/>
    <w:basedOn w:val="Nessunelenco"/>
    <w:rsid w:val="00B14B86"/>
    <w:pPr>
      <w:numPr>
        <w:numId w:val="108"/>
      </w:numPr>
    </w:pPr>
  </w:style>
  <w:style w:type="numbering" w:customStyle="1" w:styleId="RTFNum18">
    <w:name w:val="RTF_Num 18"/>
    <w:basedOn w:val="Nessunelenco"/>
    <w:rsid w:val="00B14B86"/>
    <w:pPr>
      <w:numPr>
        <w:numId w:val="109"/>
      </w:numPr>
    </w:pPr>
  </w:style>
  <w:style w:type="numbering" w:customStyle="1" w:styleId="RTFNum19">
    <w:name w:val="RTF_Num 19"/>
    <w:basedOn w:val="Nessunelenco"/>
    <w:rsid w:val="00B14B86"/>
    <w:pPr>
      <w:numPr>
        <w:numId w:val="110"/>
      </w:numPr>
    </w:pPr>
  </w:style>
  <w:style w:type="numbering" w:customStyle="1" w:styleId="RTFNum20">
    <w:name w:val="RTF_Num 20"/>
    <w:basedOn w:val="Nessunelenco"/>
    <w:rsid w:val="00B14B86"/>
    <w:pPr>
      <w:numPr>
        <w:numId w:val="111"/>
      </w:numPr>
    </w:pPr>
  </w:style>
  <w:style w:type="numbering" w:customStyle="1" w:styleId="RTFNum21">
    <w:name w:val="RTF_Num 21"/>
    <w:basedOn w:val="Nessunelenco"/>
    <w:rsid w:val="00B14B86"/>
    <w:pPr>
      <w:numPr>
        <w:numId w:val="112"/>
      </w:numPr>
    </w:pPr>
  </w:style>
  <w:style w:type="numbering" w:customStyle="1" w:styleId="RTFNum22">
    <w:name w:val="RTF_Num 22"/>
    <w:basedOn w:val="Nessunelenco"/>
    <w:rsid w:val="00B14B86"/>
    <w:pPr>
      <w:numPr>
        <w:numId w:val="113"/>
      </w:numPr>
    </w:pPr>
  </w:style>
  <w:style w:type="paragraph" w:customStyle="1" w:styleId="ZDGName">
    <w:name w:val="Z_DGName"/>
    <w:basedOn w:val="Normale"/>
    <w:rsid w:val="00B14B86"/>
    <w:pPr>
      <w:autoSpaceDN/>
      <w:ind w:right="85"/>
      <w:jc w:val="both"/>
      <w:textAlignment w:val="auto"/>
    </w:pPr>
    <w:rPr>
      <w:rFonts w:ascii="Arial" w:eastAsia="Times New Roman" w:hAnsi="Arial" w:cs="Times New Roman"/>
      <w:kern w:val="0"/>
      <w:sz w:val="16"/>
      <w:szCs w:val="20"/>
      <w:lang w:val="en-GB"/>
    </w:rPr>
  </w:style>
  <w:style w:type="paragraph" w:styleId="Testonotadichiusura">
    <w:name w:val="endnote text"/>
    <w:basedOn w:val="Normale"/>
    <w:link w:val="TestonotadichiusuraCarattere"/>
    <w:rsid w:val="00B14B86"/>
    <w:pPr>
      <w:widowControl/>
      <w:suppressAutoHyphens w:val="0"/>
      <w:autoSpaceDN/>
      <w:textAlignment w:val="auto"/>
    </w:pPr>
    <w:rPr>
      <w:rFonts w:ascii="Times New Roman" w:eastAsia="Times New Roman" w:hAnsi="Times New Roman" w:cs="Times New Roman"/>
      <w:kern w:val="0"/>
      <w:sz w:val="20"/>
      <w:szCs w:val="20"/>
    </w:rPr>
  </w:style>
  <w:style w:type="character" w:customStyle="1" w:styleId="TestonotadichiusuraCarattere">
    <w:name w:val="Testo nota di chiusura Carattere"/>
    <w:basedOn w:val="Carpredefinitoparagrafo"/>
    <w:link w:val="Testonotadichiusura"/>
    <w:rsid w:val="00B14B86"/>
    <w:rPr>
      <w:rFonts w:ascii="Times New Roman" w:eastAsia="Times New Roman" w:hAnsi="Times New Roman" w:cs="Times New Roman"/>
      <w:sz w:val="20"/>
      <w:szCs w:val="20"/>
      <w:lang w:eastAsia="it-IT"/>
    </w:rPr>
  </w:style>
  <w:style w:type="character" w:customStyle="1" w:styleId="hps">
    <w:name w:val="hps"/>
    <w:rsid w:val="00B14B86"/>
  </w:style>
  <w:style w:type="character" w:customStyle="1" w:styleId="apple-converted-space">
    <w:name w:val="apple-converted-space"/>
    <w:rsid w:val="00B14B86"/>
  </w:style>
  <w:style w:type="paragraph" w:customStyle="1" w:styleId="PargrafodaLista2">
    <w:name w:val="Parágrafo da Lista2"/>
    <w:basedOn w:val="Normale"/>
    <w:rsid w:val="00B14B86"/>
    <w:pPr>
      <w:widowControl/>
      <w:suppressAutoHyphens w:val="0"/>
      <w:autoSpaceDN/>
      <w:ind w:left="720"/>
      <w:textAlignment w:val="auto"/>
    </w:pPr>
    <w:rPr>
      <w:rFonts w:ascii="Times New Roman" w:eastAsia="Times New Roman" w:hAnsi="Times New Roman" w:cs="Times New Roman"/>
      <w:kern w:val="0"/>
      <w:lang w:val="pt-BR" w:eastAsia="ar-SA"/>
    </w:rPr>
  </w:style>
  <w:style w:type="character" w:customStyle="1" w:styleId="st">
    <w:name w:val="st"/>
    <w:rsid w:val="00B14B86"/>
  </w:style>
  <w:style w:type="paragraph" w:customStyle="1" w:styleId="CarattereCarCar">
    <w:name w:val="Carattere Car Car"/>
    <w:basedOn w:val="Normale"/>
    <w:rsid w:val="00B14B86"/>
    <w:pPr>
      <w:widowControl/>
      <w:suppressAutoHyphens w:val="0"/>
      <w:autoSpaceDN/>
      <w:spacing w:after="160" w:line="240" w:lineRule="exact"/>
      <w:textAlignment w:val="auto"/>
    </w:pPr>
    <w:rPr>
      <w:rFonts w:ascii="Tahoma" w:eastAsia="Times New Roman" w:hAnsi="Tahoma" w:cs="Times New Roman"/>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2704</Words>
  <Characters>15416</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Nassini</dc:creator>
  <cp:keywords/>
  <dc:description/>
  <cp:lastModifiedBy>Federica Nassini</cp:lastModifiedBy>
  <cp:revision>1</cp:revision>
  <dcterms:created xsi:type="dcterms:W3CDTF">2016-06-30T07:39:00Z</dcterms:created>
  <dcterms:modified xsi:type="dcterms:W3CDTF">2016-06-30T07:41:00Z</dcterms:modified>
</cp:coreProperties>
</file>